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410" w:rsidRDefault="00885410" w:rsidP="00885410">
      <w:pPr>
        <w:spacing w:line="312" w:lineRule="auto"/>
        <w:ind w:right="560"/>
        <w:jc w:val="left"/>
        <w:rPr>
          <w:rFonts w:ascii="黑体" w:eastAsia="黑体" w:hAnsi="黑体"/>
          <w:b/>
          <w:sz w:val="24"/>
        </w:rPr>
      </w:pPr>
      <w:r>
        <w:rPr>
          <w:rFonts w:ascii="黑体" w:eastAsia="黑体" w:hAnsi="黑体" w:hint="eastAsia"/>
          <w:b/>
          <w:sz w:val="24"/>
        </w:rPr>
        <w:t>附件</w:t>
      </w:r>
      <w:r>
        <w:rPr>
          <w:rFonts w:ascii="黑体" w:eastAsia="黑体" w:hAnsi="黑体" w:hint="eastAsia"/>
          <w:b/>
          <w:sz w:val="24"/>
        </w:rPr>
        <w:t>2：</w:t>
      </w:r>
      <w:bookmarkStart w:id="0" w:name="_GoBack"/>
      <w:bookmarkEnd w:id="0"/>
    </w:p>
    <w:p w:rsidR="00885410" w:rsidRDefault="00885410" w:rsidP="00885410">
      <w:pPr>
        <w:spacing w:line="312" w:lineRule="auto"/>
        <w:jc w:val="center"/>
        <w:rPr>
          <w:rFonts w:ascii="黑体" w:eastAsia="黑体" w:hAnsi="黑体"/>
          <w:bCs/>
          <w:sz w:val="28"/>
          <w:szCs w:val="28"/>
        </w:rPr>
      </w:pPr>
      <w:r>
        <w:rPr>
          <w:rFonts w:ascii="黑体" w:eastAsia="黑体" w:hAnsi="黑体"/>
          <w:bCs/>
          <w:sz w:val="28"/>
          <w:szCs w:val="28"/>
        </w:rPr>
        <w:t>上海师范大学关于加强新时代大学生劳动教育的实施方案</w:t>
      </w:r>
    </w:p>
    <w:p w:rsidR="00885410" w:rsidRDefault="00885410" w:rsidP="00885410">
      <w:pPr>
        <w:spacing w:line="312" w:lineRule="auto"/>
        <w:ind w:firstLineChars="200" w:firstLine="480"/>
        <w:rPr>
          <w:rFonts w:ascii="仿宋" w:eastAsia="仿宋" w:hAnsi="仿宋"/>
          <w:sz w:val="24"/>
        </w:rPr>
      </w:pPr>
      <w:r>
        <w:rPr>
          <w:rFonts w:ascii="仿宋" w:eastAsia="仿宋" w:hAnsi="仿宋" w:hint="eastAsia"/>
          <w:sz w:val="24"/>
        </w:rPr>
        <w:t>为深入学习贯彻习近平总书记关于教育的重要论述特别是关于加强劳动教育的系列讲话精神，落实全国和上海教育大会工作要求，落实《上海市教育委员会关于进一步加强上海大中小学、幼儿园劳动教育的意见》，构建德智体美劳全面培养的教育体系，充分发挥劳动教育的综合育人价值，</w:t>
      </w:r>
      <w:r>
        <w:rPr>
          <w:rFonts w:ascii="仿宋" w:eastAsia="仿宋" w:hAnsi="仿宋"/>
          <w:sz w:val="24"/>
        </w:rPr>
        <w:t>加强上海师范大学新时代大学生劳动教育，特制定以下实施办法。</w:t>
      </w:r>
    </w:p>
    <w:p w:rsidR="00885410" w:rsidRDefault="00885410" w:rsidP="00885410">
      <w:pPr>
        <w:spacing w:beforeLines="50" w:before="156" w:afterLines="50" w:after="156" w:line="312" w:lineRule="auto"/>
        <w:rPr>
          <w:rFonts w:ascii="黑体" w:eastAsia="黑体" w:hAnsi="黑体"/>
          <w:sz w:val="24"/>
        </w:rPr>
      </w:pPr>
      <w:r>
        <w:rPr>
          <w:rFonts w:ascii="黑体" w:eastAsia="黑体" w:hAnsi="黑体" w:hint="eastAsia"/>
          <w:sz w:val="24"/>
        </w:rPr>
        <w:t>一、深刻认识加强新时代大学生劳动教育的重要意义和总体要求</w:t>
      </w:r>
    </w:p>
    <w:p w:rsidR="00885410" w:rsidRDefault="00885410" w:rsidP="00885410">
      <w:pPr>
        <w:pStyle w:val="a7"/>
        <w:numPr>
          <w:ilvl w:val="1"/>
          <w:numId w:val="1"/>
        </w:numPr>
        <w:spacing w:line="312" w:lineRule="auto"/>
        <w:ind w:left="0" w:firstLine="482"/>
        <w:rPr>
          <w:rFonts w:ascii="仿宋" w:eastAsia="仿宋" w:hAnsi="仿宋"/>
          <w:sz w:val="24"/>
        </w:rPr>
      </w:pPr>
      <w:r>
        <w:rPr>
          <w:rFonts w:ascii="仿宋" w:eastAsia="仿宋" w:hAnsi="仿宋" w:hint="eastAsia"/>
          <w:b/>
          <w:sz w:val="24"/>
        </w:rPr>
        <w:t>加强新时代大学生劳动教育的重大意义。</w:t>
      </w:r>
      <w:r>
        <w:rPr>
          <w:rFonts w:ascii="仿宋" w:eastAsia="仿宋" w:hAnsi="仿宋" w:hint="eastAsia"/>
          <w:sz w:val="24"/>
        </w:rPr>
        <w:t>党的十八大以来，习近平总书记多次论述以及在不同时间和场合强调劳动和劳动教育重要性，形成了关于劳动教育的重要论述，构成了包含劳动教育重要地位、目的任务、主要内容、途径方法等多层面的劳动教育思想，进一步拓展劳动教育的内涵和外延，对深化马克思主义劳动和劳动价值理论和实现中华民族伟大复兴中国梦具有重大的时代价值和鲜明的现实针对性，也对高校提出了加强劳动教育的新任务、新课题。劳动可以树德、增智、强体、育美。加强新时代大学生劳动教育是坚持和发展马克思主义唯物史观的客观要求，是构建德智体美劳全面培养体系的必然要求，是新时代加强大学生思想政治教育的应有之义。开展大学生劳动教育有利于强化思想政治教育的实践性，提升思想政治教育的针对性，拓宽思想政治教育的路径，增强思想政治教育的吸引力。</w:t>
      </w:r>
    </w:p>
    <w:p w:rsidR="00885410" w:rsidRDefault="00885410" w:rsidP="00885410">
      <w:pPr>
        <w:pStyle w:val="a7"/>
        <w:numPr>
          <w:ilvl w:val="1"/>
          <w:numId w:val="1"/>
        </w:numPr>
        <w:spacing w:line="312" w:lineRule="auto"/>
        <w:ind w:left="0" w:firstLine="482"/>
        <w:rPr>
          <w:rFonts w:ascii="仿宋" w:eastAsia="仿宋" w:hAnsi="仿宋"/>
          <w:sz w:val="24"/>
        </w:rPr>
      </w:pPr>
      <w:r>
        <w:rPr>
          <w:rFonts w:ascii="仿宋" w:eastAsia="仿宋" w:hAnsi="仿宋" w:hint="eastAsia"/>
          <w:b/>
          <w:sz w:val="24"/>
        </w:rPr>
        <w:t>加强新时代大学生劳动教育的总体要求。</w:t>
      </w:r>
      <w:r>
        <w:rPr>
          <w:rFonts w:ascii="仿宋" w:eastAsia="仿宋" w:hAnsi="仿宋" w:hint="eastAsia"/>
          <w:sz w:val="24"/>
        </w:rPr>
        <w:t>把握劳动教育思想性、时代性和统一性的原则，坚持劳动教育</w:t>
      </w:r>
      <w:r>
        <w:rPr>
          <w:rFonts w:ascii="仿宋" w:eastAsia="仿宋" w:hAnsi="仿宋" w:cs="宋体" w:hint="eastAsia"/>
          <w:sz w:val="24"/>
        </w:rPr>
        <w:t>“纵向到底、横向到边”，抓“进口”，把“过程”，严“出口”，凝心聚力、多措并举，拓展平台、丰富内容，</w:t>
      </w:r>
      <w:r>
        <w:rPr>
          <w:rFonts w:ascii="仿宋" w:eastAsia="仿宋" w:hAnsi="仿宋" w:cs="宋体"/>
          <w:sz w:val="24"/>
        </w:rPr>
        <w:t>把握劳动教育高度，拓展劳动教育广度，提升劳动教育温度，挖掘劳动教育深度，聚焦劳动教育效度</w:t>
      </w:r>
      <w:r>
        <w:rPr>
          <w:rFonts w:ascii="仿宋" w:eastAsia="仿宋" w:hAnsi="仿宋" w:cs="宋体" w:hint="eastAsia"/>
          <w:sz w:val="24"/>
        </w:rPr>
        <w:t>，</w:t>
      </w:r>
      <w:r>
        <w:rPr>
          <w:rFonts w:ascii="仿宋" w:eastAsia="仿宋" w:hAnsi="仿宋" w:hint="eastAsia"/>
          <w:sz w:val="24"/>
        </w:rPr>
        <w:t>切实打通育人的最后一公里，着力推进劳动教育与专业教育相结合，与思想政治教育相结合，与社会实践、实习实训相结合，在落实、落细、落小上下功夫，构建</w:t>
      </w:r>
      <w:r>
        <w:rPr>
          <w:rFonts w:ascii="仿宋" w:eastAsia="仿宋" w:hAnsi="仿宋" w:cs="宋体" w:hint="eastAsia"/>
          <w:sz w:val="24"/>
        </w:rPr>
        <w:t>纵横交错、线上线下、分层次、立体化的劳动教育体系。</w:t>
      </w:r>
    </w:p>
    <w:p w:rsidR="00885410" w:rsidRDefault="00885410" w:rsidP="00885410">
      <w:pPr>
        <w:pStyle w:val="a7"/>
        <w:numPr>
          <w:ilvl w:val="0"/>
          <w:numId w:val="2"/>
        </w:numPr>
        <w:spacing w:beforeLines="50" w:before="156" w:afterLines="50" w:after="156" w:line="312" w:lineRule="auto"/>
        <w:ind w:firstLineChars="0"/>
        <w:rPr>
          <w:rFonts w:ascii="黑体" w:eastAsia="黑体" w:hAnsi="黑体"/>
          <w:sz w:val="24"/>
        </w:rPr>
      </w:pPr>
      <w:r>
        <w:rPr>
          <w:rFonts w:ascii="黑体" w:eastAsia="黑体" w:hAnsi="黑体"/>
          <w:sz w:val="24"/>
        </w:rPr>
        <w:t>扎实推进</w:t>
      </w:r>
      <w:r>
        <w:rPr>
          <w:rFonts w:ascii="黑体" w:eastAsia="黑体" w:hAnsi="黑体" w:hint="eastAsia"/>
          <w:sz w:val="24"/>
        </w:rPr>
        <w:t xml:space="preserve"> “劳动创造幸福”十大</w:t>
      </w:r>
      <w:r>
        <w:rPr>
          <w:rFonts w:ascii="黑体" w:eastAsia="黑体" w:hAnsi="黑体"/>
          <w:sz w:val="24"/>
        </w:rPr>
        <w:t>行动计划</w:t>
      </w:r>
    </w:p>
    <w:p w:rsidR="00885410" w:rsidRDefault="00885410" w:rsidP="00885410">
      <w:pPr>
        <w:pStyle w:val="a7"/>
        <w:numPr>
          <w:ilvl w:val="0"/>
          <w:numId w:val="3"/>
        </w:numPr>
        <w:spacing w:line="312" w:lineRule="auto"/>
        <w:ind w:left="0" w:firstLine="482"/>
        <w:rPr>
          <w:rFonts w:ascii="仿宋" w:eastAsia="仿宋" w:hAnsi="仿宋"/>
          <w:sz w:val="24"/>
        </w:rPr>
      </w:pPr>
      <w:r>
        <w:rPr>
          <w:rFonts w:ascii="仿宋" w:eastAsia="仿宋" w:hAnsi="仿宋" w:hint="eastAsia"/>
          <w:b/>
          <w:sz w:val="24"/>
        </w:rPr>
        <w:t>开设劳动课程，实施“树德”计划。</w:t>
      </w:r>
      <w:r>
        <w:rPr>
          <w:rFonts w:ascii="仿宋" w:eastAsia="仿宋" w:hAnsi="仿宋" w:hint="eastAsia"/>
          <w:sz w:val="24"/>
        </w:rPr>
        <w:t>在《思想道德修养与法律基础》和《形势与政策》思政课程中开发劳动教育理论模块，讲好习近平总书记关于劳动教育的重要论述，丰富劳动知识，提高劳动理论素养，增强劳动价值认同。在《大学生职业生涯发展和就业指导》课程中挖掘劳动观、择业观、职业价值观教育，在《大学生KAB创业基础》课程中培养学生创新创造意识。将劳动教育与专业课</w:t>
      </w:r>
      <w:r>
        <w:rPr>
          <w:rFonts w:ascii="仿宋" w:eastAsia="仿宋" w:hAnsi="仿宋" w:hint="eastAsia"/>
          <w:sz w:val="24"/>
        </w:rPr>
        <w:lastRenderedPageBreak/>
        <w:t>程、选修课程深度融通，在专业课程、选修课程中适时适当适度融入专业劳动知识与技能、劳动纪律、劳动法、职业道德等内容，引导大学生自觉劳动、辛勤劳动，学会诚实劳动、科学劳动和创造性劳动。</w:t>
      </w:r>
    </w:p>
    <w:p w:rsidR="00885410" w:rsidRDefault="00885410" w:rsidP="00885410">
      <w:pPr>
        <w:pStyle w:val="a7"/>
        <w:numPr>
          <w:ilvl w:val="0"/>
          <w:numId w:val="3"/>
        </w:numPr>
        <w:spacing w:line="312" w:lineRule="auto"/>
        <w:ind w:left="0" w:firstLine="482"/>
        <w:rPr>
          <w:rFonts w:ascii="仿宋" w:eastAsia="仿宋" w:hAnsi="仿宋"/>
          <w:sz w:val="24"/>
        </w:rPr>
      </w:pPr>
      <w:r>
        <w:rPr>
          <w:rFonts w:ascii="仿宋" w:eastAsia="仿宋" w:hAnsi="仿宋" w:hint="eastAsia"/>
          <w:b/>
          <w:sz w:val="24"/>
        </w:rPr>
        <w:t>体现师范特色，实施“师承”计划。</w:t>
      </w:r>
      <w:r>
        <w:rPr>
          <w:rFonts w:ascii="仿宋" w:eastAsia="仿宋" w:hAnsi="仿宋" w:hint="eastAsia"/>
          <w:sz w:val="24"/>
        </w:rPr>
        <w:t>发挥教师教育特色，面向师范生开展劳动教育时，注重区分师范生自身劳动教育与作为未来教师在中小学、幼儿园开展劳动教育意识和能力的培养。开展师范生劳动育人大讨论，引导师范生学习和思考各学段劳动教育的内容要求，如何将劳动教育融入各学段、各学科课程，如何将劳动教育与各学段校内外活动相结合，如何发挥家庭劳动教育作用等。</w:t>
      </w:r>
    </w:p>
    <w:p w:rsidR="00885410" w:rsidRDefault="00885410" w:rsidP="00885410">
      <w:pPr>
        <w:pStyle w:val="a7"/>
        <w:numPr>
          <w:ilvl w:val="0"/>
          <w:numId w:val="3"/>
        </w:numPr>
        <w:spacing w:line="312" w:lineRule="auto"/>
        <w:ind w:left="0" w:firstLine="482"/>
        <w:rPr>
          <w:rFonts w:ascii="仿宋" w:eastAsia="仿宋" w:hAnsi="仿宋"/>
          <w:b/>
          <w:sz w:val="24"/>
        </w:rPr>
      </w:pPr>
      <w:r>
        <w:rPr>
          <w:rFonts w:ascii="仿宋" w:eastAsia="仿宋" w:hAnsi="仿宋" w:hint="eastAsia"/>
          <w:b/>
          <w:sz w:val="24"/>
        </w:rPr>
        <w:t>加强劳动体验，实施“影子”计划 。</w:t>
      </w:r>
      <w:r>
        <w:rPr>
          <w:rFonts w:ascii="仿宋" w:eastAsia="仿宋" w:hAnsi="仿宋" w:hint="eastAsia"/>
          <w:sz w:val="24"/>
        </w:rPr>
        <w:t>在生活园区，开展宿舍内部和宿舍楼公共部位进行“日日清、月月净”清洁扫除活动。在一年级新生中，开展覆盖全体的校园劳动体验活动，通过学生自愿报名，以小分队为单位体验宿舍管理、校园管理、餐饮管理等基层劳动岗位。以基层劳动体验为基础，开展“劳动达人秀”全能挑战赛，进行各岗位技能挑战打卡，评选“劳动达人”。</w:t>
      </w:r>
    </w:p>
    <w:p w:rsidR="00885410" w:rsidRDefault="00885410" w:rsidP="00885410">
      <w:pPr>
        <w:pStyle w:val="a7"/>
        <w:numPr>
          <w:ilvl w:val="0"/>
          <w:numId w:val="3"/>
        </w:numPr>
        <w:spacing w:line="312" w:lineRule="auto"/>
        <w:ind w:left="0" w:firstLine="482"/>
        <w:rPr>
          <w:rFonts w:ascii="仿宋" w:eastAsia="仿宋" w:hAnsi="仿宋"/>
          <w:b/>
          <w:sz w:val="24"/>
        </w:rPr>
      </w:pPr>
      <w:r>
        <w:rPr>
          <w:rFonts w:ascii="仿宋" w:eastAsia="仿宋" w:hAnsi="仿宋" w:hint="eastAsia"/>
          <w:b/>
          <w:sz w:val="24"/>
        </w:rPr>
        <w:t>推进校园环保，实施“时尚”计划。</w:t>
      </w:r>
      <w:r>
        <w:rPr>
          <w:rFonts w:ascii="仿宋" w:eastAsia="仿宋" w:hAnsi="仿宋" w:hint="eastAsia"/>
          <w:sz w:val="24"/>
        </w:rPr>
        <w:t>开展垃圾分类知识普及教育，引导学生树立正确的校园环保理念，让垃圾分类成为师大学子的新时尚。结合文明修身“六在”公约，在教学场所和生活园区推进垃圾分类实施，使每一位学生养成垃圾分类的良好习惯，形成校园环保文明新风。鼓励学生围绕垃圾分类宣传、人工智能垃圾分类、湿垃圾生态循环利用、可回收垃圾变废为宝等主题，结合专业所学实践创新。</w:t>
      </w:r>
    </w:p>
    <w:p w:rsidR="00885410" w:rsidRDefault="00885410" w:rsidP="00885410">
      <w:pPr>
        <w:pStyle w:val="a7"/>
        <w:numPr>
          <w:ilvl w:val="0"/>
          <w:numId w:val="3"/>
        </w:numPr>
        <w:spacing w:line="312" w:lineRule="auto"/>
        <w:ind w:left="0" w:firstLine="482"/>
        <w:rPr>
          <w:rFonts w:ascii="仿宋" w:eastAsia="仿宋" w:hAnsi="仿宋"/>
          <w:sz w:val="24"/>
        </w:rPr>
      </w:pPr>
      <w:r>
        <w:rPr>
          <w:rFonts w:ascii="仿宋" w:eastAsia="仿宋" w:hAnsi="仿宋" w:hint="eastAsia"/>
          <w:b/>
          <w:sz w:val="24"/>
        </w:rPr>
        <w:t>创新生涯探索，实施“启航”计划。</w:t>
      </w:r>
      <w:r>
        <w:rPr>
          <w:rFonts w:ascii="仿宋" w:eastAsia="仿宋" w:hAnsi="仿宋" w:hint="eastAsia"/>
          <w:sz w:val="24"/>
        </w:rPr>
        <w:t>结合职业生涯教育活动，开展访谈一位劳动者、参观一次企事业单位、参与一次行业劳动实践、参加一次劳动法规和劳动安全防护知识学习、撰写一份职业生涯规划报告等“五个一”活动，引导学生树立正确的劳动观、择业观和职业价值观。</w:t>
      </w:r>
    </w:p>
    <w:p w:rsidR="00885410" w:rsidRDefault="00885410" w:rsidP="00885410">
      <w:pPr>
        <w:pStyle w:val="a7"/>
        <w:numPr>
          <w:ilvl w:val="0"/>
          <w:numId w:val="3"/>
        </w:numPr>
        <w:spacing w:line="312" w:lineRule="auto"/>
        <w:ind w:left="0" w:firstLine="482"/>
        <w:rPr>
          <w:rFonts w:ascii="仿宋" w:eastAsia="仿宋" w:hAnsi="仿宋"/>
          <w:b/>
          <w:sz w:val="24"/>
        </w:rPr>
      </w:pPr>
      <w:r>
        <w:rPr>
          <w:rFonts w:ascii="仿宋" w:eastAsia="仿宋" w:hAnsi="仿宋"/>
          <w:b/>
          <w:sz w:val="24"/>
        </w:rPr>
        <w:t>鼓励卓越创新</w:t>
      </w:r>
      <w:r>
        <w:rPr>
          <w:rFonts w:ascii="仿宋" w:eastAsia="仿宋" w:hAnsi="仿宋" w:hint="eastAsia"/>
          <w:b/>
          <w:sz w:val="24"/>
        </w:rPr>
        <w:t>，实施“挑战”计划。</w:t>
      </w:r>
      <w:r>
        <w:rPr>
          <w:rFonts w:ascii="仿宋" w:eastAsia="仿宋" w:hAnsi="仿宋" w:hint="eastAsia"/>
          <w:sz w:val="24"/>
        </w:rPr>
        <w:t>鼓励和引导学生发挥专业特长，参与“挑战杯”“互联网+”“创青春”等各级各类创新、创业、创造活动和赛事，</w:t>
      </w:r>
      <w:r>
        <w:rPr>
          <w:rFonts w:ascii="仿宋" w:eastAsia="仿宋" w:hAnsi="仿宋"/>
          <w:sz w:val="24"/>
        </w:rPr>
        <w:t>孕育一批有兴趣、有基础、有干劲、有思想的创新创业创造团队。</w:t>
      </w:r>
      <w:r>
        <w:rPr>
          <w:rFonts w:ascii="仿宋" w:eastAsia="仿宋" w:hAnsi="仿宋" w:hint="eastAsia"/>
          <w:sz w:val="24"/>
        </w:rPr>
        <w:t>与新产业、新业态、新技术相呼应，与云计算、物联网、大数据、人工智能等新技术相衔接，提升劳动教育的时代性，挖掘劳动教育新内涵，创新劳动教育新形式，鼓励学生运用多元学科知识，开展创造性劳动。</w:t>
      </w:r>
    </w:p>
    <w:p w:rsidR="00885410" w:rsidRDefault="00885410" w:rsidP="00885410">
      <w:pPr>
        <w:pStyle w:val="a7"/>
        <w:numPr>
          <w:ilvl w:val="0"/>
          <w:numId w:val="3"/>
        </w:numPr>
        <w:spacing w:line="312" w:lineRule="auto"/>
        <w:ind w:left="0" w:firstLine="482"/>
        <w:rPr>
          <w:rFonts w:ascii="仿宋" w:eastAsia="仿宋" w:hAnsi="仿宋"/>
          <w:sz w:val="24"/>
        </w:rPr>
      </w:pPr>
      <w:r>
        <w:rPr>
          <w:rFonts w:ascii="仿宋" w:eastAsia="仿宋" w:hAnsi="仿宋"/>
          <w:b/>
          <w:sz w:val="24"/>
        </w:rPr>
        <w:t>激发榜样引领</w:t>
      </w:r>
      <w:r>
        <w:rPr>
          <w:rFonts w:ascii="仿宋" w:eastAsia="仿宋" w:hAnsi="仿宋" w:hint="eastAsia"/>
          <w:b/>
          <w:sz w:val="24"/>
        </w:rPr>
        <w:t>，实施“匠心”计划。</w:t>
      </w:r>
      <w:r>
        <w:rPr>
          <w:rFonts w:ascii="仿宋" w:eastAsia="仿宋" w:hAnsi="仿宋" w:hint="eastAsia"/>
          <w:sz w:val="24"/>
        </w:rPr>
        <w:t>结合学生思想特点和专业特点，邀请各级各行各业的劳动模范（大国工匠）来校担任“人生导师”，开展劳动模范（大国工匠）走进校园系列活动。组织学生采访、编撰《劳动模范（大国工匠）校友故事汇》，通过模范校友的劳动故事，激发学生树立正确的劳动意识和劳动观念。</w:t>
      </w:r>
    </w:p>
    <w:p w:rsidR="00885410" w:rsidRDefault="00885410" w:rsidP="00885410">
      <w:pPr>
        <w:pStyle w:val="a7"/>
        <w:numPr>
          <w:ilvl w:val="0"/>
          <w:numId w:val="3"/>
        </w:numPr>
        <w:spacing w:line="312" w:lineRule="auto"/>
        <w:ind w:left="0" w:firstLine="482"/>
        <w:rPr>
          <w:rFonts w:ascii="仿宋" w:eastAsia="仿宋" w:hAnsi="仿宋"/>
          <w:bCs/>
          <w:sz w:val="24"/>
        </w:rPr>
      </w:pPr>
      <w:r>
        <w:rPr>
          <w:rFonts w:ascii="仿宋" w:eastAsia="仿宋" w:hAnsi="仿宋" w:hint="eastAsia"/>
          <w:b/>
          <w:sz w:val="24"/>
        </w:rPr>
        <w:lastRenderedPageBreak/>
        <w:t>拓展社会服务，实施“有为”计划。</w:t>
      </w:r>
      <w:r>
        <w:rPr>
          <w:rFonts w:ascii="仿宋" w:eastAsia="仿宋" w:hAnsi="仿宋" w:hint="eastAsia"/>
          <w:bCs/>
          <w:sz w:val="24"/>
        </w:rPr>
        <w:t>鼓励学生以积极投身爱心学校类项目（爱心学校、爱心暑托班、亲子工作室）、场馆赛事类志愿服务、大学生挂职锻炼、“三下乡”外出实践考察、社会实践调研大赛等社会实践项目。鼓励学生参与各类校内外勤工助学劳动，通过辛勤劳动、诚实劳动谋取发展机会，培养自立自强，自力更生的精神品质。</w:t>
      </w:r>
    </w:p>
    <w:p w:rsidR="00885410" w:rsidRDefault="00885410" w:rsidP="00885410">
      <w:pPr>
        <w:pStyle w:val="a7"/>
        <w:numPr>
          <w:ilvl w:val="0"/>
          <w:numId w:val="3"/>
        </w:numPr>
        <w:spacing w:line="312" w:lineRule="auto"/>
        <w:ind w:left="0" w:firstLine="482"/>
        <w:rPr>
          <w:rFonts w:ascii="仿宋" w:eastAsia="仿宋" w:hAnsi="仿宋"/>
          <w:b/>
          <w:sz w:val="24"/>
        </w:rPr>
      </w:pPr>
      <w:r>
        <w:rPr>
          <w:rFonts w:ascii="仿宋" w:eastAsia="仿宋" w:hAnsi="仿宋" w:hint="eastAsia"/>
          <w:b/>
          <w:sz w:val="24"/>
        </w:rPr>
        <w:t>强化见习实习，实施“笃行”计划。</w:t>
      </w:r>
      <w:r>
        <w:rPr>
          <w:rFonts w:ascii="仿宋" w:eastAsia="仿宋" w:hAnsi="仿宋" w:hint="eastAsia"/>
          <w:bCs/>
          <w:sz w:val="24"/>
        </w:rPr>
        <w:t>具化劳动教育实践课程，借助产教融合、校企合作，创建、联建或共享劳动实践基地，增强劳动教育情境感、体验感。完善专业（教育）见习实习，在劳动实践中学、做、悟，理论联系实际，引导树立正确的劳动价值观，培养劳动精神，养成劳动习惯，加强劳动实践锻炼。</w:t>
      </w:r>
    </w:p>
    <w:p w:rsidR="00885410" w:rsidRDefault="00885410" w:rsidP="00885410">
      <w:pPr>
        <w:pStyle w:val="a7"/>
        <w:numPr>
          <w:ilvl w:val="0"/>
          <w:numId w:val="3"/>
        </w:numPr>
        <w:spacing w:line="312" w:lineRule="auto"/>
        <w:ind w:left="0" w:firstLine="482"/>
        <w:rPr>
          <w:rFonts w:ascii="仿宋" w:eastAsia="仿宋" w:hAnsi="仿宋"/>
          <w:b/>
          <w:sz w:val="24"/>
        </w:rPr>
      </w:pPr>
      <w:r>
        <w:rPr>
          <w:rFonts w:ascii="仿宋" w:eastAsia="仿宋" w:hAnsi="仿宋" w:hint="eastAsia"/>
          <w:b/>
          <w:sz w:val="24"/>
        </w:rPr>
        <w:t>注重</w:t>
      </w:r>
      <w:r>
        <w:rPr>
          <w:rFonts w:ascii="仿宋" w:eastAsia="仿宋" w:hAnsi="仿宋"/>
          <w:b/>
          <w:sz w:val="24"/>
        </w:rPr>
        <w:t>网络育人</w:t>
      </w:r>
      <w:r>
        <w:rPr>
          <w:rFonts w:ascii="仿宋" w:eastAsia="仿宋" w:hAnsi="仿宋" w:hint="eastAsia"/>
          <w:b/>
          <w:sz w:val="24"/>
        </w:rPr>
        <w:t>，实施“奋斗”计划。</w:t>
      </w:r>
      <w:r>
        <w:rPr>
          <w:rFonts w:ascii="仿宋" w:eastAsia="仿宋" w:hAnsi="仿宋" w:hint="eastAsia"/>
          <w:sz w:val="24"/>
        </w:rPr>
        <w:t>充分融合网站、微信、抖音等线上媒体平台，创新劳动教育内容和形式，让劳动教育“活起来”“实起来”“酷起来”。打造“我奋斗我幸福”“寻找最美奋斗者”劳动教育网络专题，借助“湖畔晨课”“香樟微话题”“言值大作战”“上师人的vlog”等学生喜闻乐见的网络栏目，提升劳动教育网络育人实效，让奋斗成为师大人最亮丽的青春底色。</w:t>
      </w:r>
    </w:p>
    <w:p w:rsidR="00885410" w:rsidRDefault="00885410" w:rsidP="00885410">
      <w:pPr>
        <w:pStyle w:val="a7"/>
        <w:numPr>
          <w:ilvl w:val="0"/>
          <w:numId w:val="4"/>
        </w:numPr>
        <w:spacing w:beforeLines="50" w:before="156" w:afterLines="50" w:after="156" w:line="312" w:lineRule="auto"/>
        <w:ind w:firstLineChars="0"/>
        <w:rPr>
          <w:rFonts w:ascii="黑体" w:eastAsia="黑体" w:hAnsi="黑体"/>
          <w:sz w:val="24"/>
        </w:rPr>
      </w:pPr>
      <w:r>
        <w:rPr>
          <w:rFonts w:ascii="黑体" w:eastAsia="黑体" w:hAnsi="黑体" w:hint="eastAsia"/>
          <w:sz w:val="24"/>
        </w:rPr>
        <w:t>切实推动“劳动创造幸福”十大行动计划落到实处</w:t>
      </w:r>
    </w:p>
    <w:p w:rsidR="00885410" w:rsidRDefault="00885410" w:rsidP="00885410">
      <w:pPr>
        <w:pStyle w:val="a7"/>
        <w:numPr>
          <w:ilvl w:val="0"/>
          <w:numId w:val="5"/>
        </w:numPr>
        <w:spacing w:line="312" w:lineRule="auto"/>
        <w:ind w:left="0" w:firstLine="482"/>
        <w:rPr>
          <w:rFonts w:ascii="仿宋" w:eastAsia="仿宋" w:hAnsi="仿宋"/>
          <w:sz w:val="24"/>
        </w:rPr>
      </w:pPr>
      <w:r>
        <w:rPr>
          <w:rFonts w:ascii="仿宋" w:eastAsia="仿宋" w:hAnsi="仿宋" w:hint="eastAsia"/>
          <w:b/>
          <w:sz w:val="24"/>
        </w:rPr>
        <w:t>加强组织领导。</w:t>
      </w:r>
      <w:r>
        <w:rPr>
          <w:rFonts w:ascii="仿宋" w:eastAsia="仿宋" w:hAnsi="仿宋" w:hint="eastAsia"/>
          <w:sz w:val="24"/>
        </w:rPr>
        <w:t>各单位要切实加强劳动教育的领导，把劳动教育纳入教育体系，</w:t>
      </w:r>
      <w:r>
        <w:rPr>
          <w:rFonts w:ascii="仿宋" w:eastAsia="仿宋" w:hAnsi="仿宋"/>
          <w:sz w:val="24"/>
        </w:rPr>
        <w:t>增强</w:t>
      </w:r>
      <w:r>
        <w:rPr>
          <w:rFonts w:ascii="仿宋" w:eastAsia="仿宋" w:hAnsi="仿宋" w:hint="eastAsia"/>
          <w:sz w:val="24"/>
        </w:rPr>
        <w:t>劳动教育时代感和实效性</w:t>
      </w:r>
      <w:r>
        <w:rPr>
          <w:rFonts w:ascii="仿宋" w:eastAsia="仿宋" w:hAnsi="仿宋"/>
          <w:sz w:val="24"/>
        </w:rPr>
        <w:t>，推进理念思路、内容形式、方法手段创新</w:t>
      </w:r>
      <w:r>
        <w:rPr>
          <w:rFonts w:ascii="仿宋" w:eastAsia="仿宋" w:hAnsi="仿宋" w:hint="eastAsia"/>
          <w:sz w:val="24"/>
        </w:rPr>
        <w:t>。积极鼓励各单位结合各自的单位特点、学科特色，充分调动师生积极性，主动作为，创造有效做法和成功经验。健全劳动教育评价体系，研究制定二级单位劳动教育评价标准和督查指标，</w:t>
      </w:r>
      <w:r>
        <w:rPr>
          <w:rFonts w:ascii="仿宋" w:eastAsia="仿宋" w:hAnsi="仿宋"/>
          <w:sz w:val="24"/>
        </w:rPr>
        <w:t>推动各项工作落实。</w:t>
      </w:r>
    </w:p>
    <w:p w:rsidR="00885410" w:rsidRDefault="00885410" w:rsidP="00885410">
      <w:pPr>
        <w:pStyle w:val="a7"/>
        <w:numPr>
          <w:ilvl w:val="0"/>
          <w:numId w:val="5"/>
        </w:numPr>
        <w:spacing w:line="312" w:lineRule="auto"/>
        <w:ind w:left="0" w:firstLine="482"/>
        <w:rPr>
          <w:rFonts w:ascii="仿宋" w:eastAsia="仿宋" w:hAnsi="仿宋"/>
          <w:sz w:val="24"/>
        </w:rPr>
      </w:pPr>
      <w:r>
        <w:rPr>
          <w:rFonts w:ascii="仿宋" w:eastAsia="仿宋" w:hAnsi="仿宋" w:hint="eastAsia"/>
          <w:b/>
          <w:sz w:val="24"/>
        </w:rPr>
        <w:t>加强保障机制。</w:t>
      </w:r>
      <w:r>
        <w:rPr>
          <w:rFonts w:ascii="仿宋" w:eastAsia="仿宋" w:hAnsi="仿宋" w:hint="eastAsia"/>
          <w:sz w:val="24"/>
        </w:rPr>
        <w:t>落实经费保障，列入年度预算，为劳动教育开展创造良好条件，实施绩效化管理，强化十大行动计划的</w:t>
      </w:r>
      <w:r>
        <w:rPr>
          <w:rFonts w:ascii="仿宋" w:eastAsia="仿宋" w:hAnsi="仿宋"/>
          <w:sz w:val="24"/>
        </w:rPr>
        <w:t>推进成效。设立德育实践专项工作经费，鼓励学院先行先试，</w:t>
      </w:r>
      <w:r>
        <w:rPr>
          <w:rFonts w:ascii="仿宋" w:eastAsia="仿宋" w:hAnsi="仿宋" w:hint="eastAsia"/>
          <w:sz w:val="24"/>
        </w:rPr>
        <w:t>形成可复制可推广的典型经验。</w:t>
      </w:r>
      <w:r>
        <w:rPr>
          <w:rFonts w:ascii="仿宋" w:eastAsia="仿宋" w:hAnsi="仿宋"/>
          <w:sz w:val="24"/>
        </w:rPr>
        <w:t>细化任务分解，明确责任分工，研究制定</w:t>
      </w:r>
      <w:r>
        <w:rPr>
          <w:rFonts w:ascii="仿宋" w:eastAsia="仿宋" w:hAnsi="仿宋" w:hint="eastAsia"/>
          <w:sz w:val="24"/>
        </w:rPr>
        <w:t>具体方案、路线图、时间表。加强劳动教育制度体系建设，推动劳动教育制度化、长效化。</w:t>
      </w:r>
    </w:p>
    <w:p w:rsidR="00885410" w:rsidRDefault="00885410" w:rsidP="00885410">
      <w:pPr>
        <w:pStyle w:val="a7"/>
        <w:numPr>
          <w:ilvl w:val="0"/>
          <w:numId w:val="5"/>
        </w:numPr>
        <w:spacing w:line="312" w:lineRule="auto"/>
        <w:ind w:left="0" w:firstLine="482"/>
        <w:rPr>
          <w:rFonts w:ascii="仿宋" w:eastAsia="仿宋" w:hAnsi="仿宋"/>
          <w:sz w:val="24"/>
        </w:rPr>
      </w:pPr>
      <w:r>
        <w:rPr>
          <w:rFonts w:ascii="仿宋" w:eastAsia="仿宋" w:hAnsi="仿宋" w:hint="eastAsia"/>
          <w:b/>
          <w:sz w:val="24"/>
        </w:rPr>
        <w:t>加强宣传引导</w:t>
      </w:r>
      <w:r>
        <w:rPr>
          <w:rFonts w:ascii="仿宋" w:eastAsia="仿宋" w:hAnsi="仿宋"/>
          <w:b/>
          <w:sz w:val="24"/>
        </w:rPr>
        <w:t>。</w:t>
      </w:r>
      <w:r>
        <w:rPr>
          <w:rFonts w:ascii="仿宋" w:eastAsia="仿宋" w:hAnsi="仿宋" w:hint="eastAsia"/>
          <w:sz w:val="24"/>
        </w:rPr>
        <w:t>要</w:t>
      </w:r>
      <w:r>
        <w:rPr>
          <w:rFonts w:ascii="仿宋" w:eastAsia="仿宋" w:hAnsi="仿宋"/>
          <w:sz w:val="24"/>
        </w:rPr>
        <w:t>扎实</w:t>
      </w:r>
      <w:r>
        <w:rPr>
          <w:rFonts w:ascii="仿宋" w:eastAsia="仿宋" w:hAnsi="仿宋" w:hint="eastAsia"/>
          <w:sz w:val="24"/>
        </w:rPr>
        <w:t>做好劳动教育的好做法好经验的宣传报道，大力宣传劳动教育典型人物和先进事迹，定期评选表彰一批劳动教育先进个人、先进集体，真实生动鲜活地讲好师大校友中的劳动模范（工匠）故事，</w:t>
      </w:r>
      <w:r>
        <w:rPr>
          <w:rFonts w:ascii="仿宋" w:eastAsia="仿宋" w:hAnsi="仿宋"/>
          <w:sz w:val="24"/>
        </w:rPr>
        <w:t>创新载体和形式，运用师生喜</w:t>
      </w:r>
      <w:r>
        <w:rPr>
          <w:rFonts w:ascii="仿宋" w:eastAsia="仿宋" w:hAnsi="仿宋" w:hint="eastAsia"/>
          <w:sz w:val="24"/>
        </w:rPr>
        <w:t>闻乐见的新话语、新平台，营造良好氛围和育人环境。</w:t>
      </w:r>
    </w:p>
    <w:p w:rsidR="00885410" w:rsidRDefault="00885410" w:rsidP="00885410">
      <w:pPr>
        <w:spacing w:line="312" w:lineRule="auto"/>
        <w:ind w:right="560"/>
        <w:jc w:val="left"/>
        <w:rPr>
          <w:rFonts w:ascii="仿宋" w:eastAsia="仿宋" w:hAnsi="仿宋"/>
          <w:sz w:val="24"/>
        </w:rPr>
      </w:pPr>
    </w:p>
    <w:p w:rsidR="00A12260" w:rsidRPr="00885410" w:rsidRDefault="00A12260"/>
    <w:sectPr w:rsidR="00A12260" w:rsidRPr="008854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3CA" w:rsidRDefault="00E633CA" w:rsidP="00885410">
      <w:r>
        <w:separator/>
      </w:r>
    </w:p>
  </w:endnote>
  <w:endnote w:type="continuationSeparator" w:id="0">
    <w:p w:rsidR="00E633CA" w:rsidRDefault="00E633CA" w:rsidP="0088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3CA" w:rsidRDefault="00E633CA" w:rsidP="00885410">
      <w:r>
        <w:separator/>
      </w:r>
    </w:p>
  </w:footnote>
  <w:footnote w:type="continuationSeparator" w:id="0">
    <w:p w:rsidR="00E633CA" w:rsidRDefault="00E633CA" w:rsidP="00885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B8A"/>
    <w:multiLevelType w:val="multilevel"/>
    <w:tmpl w:val="0A923B8A"/>
    <w:lvl w:ilvl="0">
      <w:start w:val="1"/>
      <w:numFmt w:val="decimal"/>
      <w:lvlText w:val="%1."/>
      <w:lvlJc w:val="left"/>
      <w:pPr>
        <w:ind w:left="2242" w:hanging="420"/>
      </w:pPr>
      <w:rPr>
        <w:b/>
      </w:rPr>
    </w:lvl>
    <w:lvl w:ilvl="1">
      <w:start w:val="1"/>
      <w:numFmt w:val="decimal"/>
      <w:lvlText w:val="%2."/>
      <w:lvlJc w:val="left"/>
      <w:pPr>
        <w:ind w:left="1402" w:hanging="420"/>
      </w:pPr>
      <w:rPr>
        <w:b/>
      </w:r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15:restartNumberingAfterBreak="0">
    <w:nsid w:val="1A863A35"/>
    <w:multiLevelType w:val="multilevel"/>
    <w:tmpl w:val="1A863A35"/>
    <w:lvl w:ilvl="0">
      <w:start w:val="1"/>
      <w:numFmt w:val="decimal"/>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2C82E2A"/>
    <w:multiLevelType w:val="multilevel"/>
    <w:tmpl w:val="42C82E2A"/>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3FE5CCE"/>
    <w:multiLevelType w:val="multilevel"/>
    <w:tmpl w:val="63FE5CCE"/>
    <w:lvl w:ilvl="0">
      <w:start w:val="1"/>
      <w:numFmt w:val="decimal"/>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B282B88"/>
    <w:multiLevelType w:val="multilevel"/>
    <w:tmpl w:val="6B282B88"/>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AC"/>
    <w:rsid w:val="00835AAC"/>
    <w:rsid w:val="00885410"/>
    <w:rsid w:val="00A12260"/>
    <w:rsid w:val="00E63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7AF21"/>
  <w15:chartTrackingRefBased/>
  <w15:docId w15:val="{E4CB84CA-448E-41BE-945E-B380EC6E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41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4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5410"/>
    <w:rPr>
      <w:sz w:val="18"/>
      <w:szCs w:val="18"/>
    </w:rPr>
  </w:style>
  <w:style w:type="paragraph" w:styleId="a5">
    <w:name w:val="footer"/>
    <w:basedOn w:val="a"/>
    <w:link w:val="a6"/>
    <w:uiPriority w:val="99"/>
    <w:unhideWhenUsed/>
    <w:rsid w:val="00885410"/>
    <w:pPr>
      <w:tabs>
        <w:tab w:val="center" w:pos="4153"/>
        <w:tab w:val="right" w:pos="8306"/>
      </w:tabs>
      <w:snapToGrid w:val="0"/>
      <w:jc w:val="left"/>
    </w:pPr>
    <w:rPr>
      <w:sz w:val="18"/>
      <w:szCs w:val="18"/>
    </w:rPr>
  </w:style>
  <w:style w:type="character" w:customStyle="1" w:styleId="a6">
    <w:name w:val="页脚 字符"/>
    <w:basedOn w:val="a0"/>
    <w:link w:val="a5"/>
    <w:uiPriority w:val="99"/>
    <w:rsid w:val="00885410"/>
    <w:rPr>
      <w:sz w:val="18"/>
      <w:szCs w:val="18"/>
    </w:rPr>
  </w:style>
  <w:style w:type="paragraph" w:styleId="a7">
    <w:name w:val="List Paragraph"/>
    <w:basedOn w:val="a"/>
    <w:uiPriority w:val="34"/>
    <w:qFormat/>
    <w:rsid w:val="0088541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panmenglin</dc:creator>
  <cp:keywords/>
  <dc:description/>
  <cp:lastModifiedBy>panmenglin</cp:lastModifiedBy>
  <cp:revision>2</cp:revision>
  <dcterms:created xsi:type="dcterms:W3CDTF">2022-09-01T08:12:00Z</dcterms:created>
  <dcterms:modified xsi:type="dcterms:W3CDTF">2022-09-01T08:13:00Z</dcterms:modified>
</cp:coreProperties>
</file>