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E9" w:rsidRPr="004357E9" w:rsidRDefault="004357E9" w:rsidP="000B2AA6">
      <w:pPr>
        <w:spacing w:afterLines="50" w:after="148" w:line="480" w:lineRule="exact"/>
        <w:jc w:val="center"/>
        <w:rPr>
          <w:rFonts w:ascii="Arial" w:eastAsia="华文中宋" w:hAnsi="Arial" w:cs="Arial"/>
          <w:b/>
          <w:sz w:val="32"/>
          <w:szCs w:val="32"/>
        </w:rPr>
      </w:pPr>
      <w:r w:rsidRPr="004357E9">
        <w:rPr>
          <w:rFonts w:ascii="Arial" w:eastAsia="华文中宋" w:hAnsi="华文中宋" w:cs="Arial"/>
          <w:b/>
          <w:sz w:val="32"/>
          <w:szCs w:val="32"/>
        </w:rPr>
        <w:t>上海师范大学学生家庭经济情况调查表填表说明</w:t>
      </w:r>
    </w:p>
    <w:p w:rsidR="004357E9" w:rsidRDefault="004357E9" w:rsidP="00F5558A">
      <w:pPr>
        <w:spacing w:line="420" w:lineRule="exact"/>
        <w:ind w:firstLineChars="200" w:firstLine="446"/>
        <w:rPr>
          <w:rFonts w:ascii="宋体" w:hAnsi="宋体" w:cs="Arial"/>
          <w:bCs/>
          <w:sz w:val="24"/>
        </w:rPr>
      </w:pPr>
      <w:r w:rsidRPr="00A16002">
        <w:rPr>
          <w:rFonts w:ascii="宋体" w:hAnsi="宋体" w:cs="Arial" w:hint="eastAsia"/>
          <w:bCs/>
          <w:sz w:val="24"/>
        </w:rPr>
        <w:t>1、《上海师范大学学生家庭经济情况调查表》（以下简称《调查表》）是我校为了及时了解本校家庭经济困难学生的家庭实际情况而印制的，是我校学生享受校内外各项帮困助学政策的基本材料，专门用于我校开展帮困助学工作，不涉及其他事项。不准备申请享受校内外各项资助措施的学生可以不填写此表。</w:t>
      </w:r>
    </w:p>
    <w:p w:rsidR="00DB0E30" w:rsidRPr="00DB0E30" w:rsidRDefault="00DB0E30" w:rsidP="00F5558A">
      <w:pPr>
        <w:spacing w:line="420" w:lineRule="exact"/>
        <w:ind w:firstLineChars="200" w:firstLine="446"/>
        <w:rPr>
          <w:rFonts w:ascii="宋体" w:hAnsi="宋体" w:cs="Arial"/>
          <w:bCs/>
          <w:sz w:val="24"/>
        </w:rPr>
      </w:pPr>
      <w:r>
        <w:rPr>
          <w:rFonts w:ascii="宋体" w:hAnsi="宋体" w:cs="Arial" w:hint="eastAsia"/>
          <w:bCs/>
          <w:sz w:val="24"/>
        </w:rPr>
        <w:t>2</w:t>
      </w:r>
      <w:r w:rsidRPr="00DB0E30">
        <w:rPr>
          <w:rFonts w:ascii="宋体" w:hAnsi="宋体" w:cs="Arial" w:hint="eastAsia"/>
          <w:bCs/>
          <w:sz w:val="24"/>
        </w:rPr>
        <w:t>、</w:t>
      </w:r>
      <w:r w:rsidRPr="00A16002">
        <w:rPr>
          <w:rFonts w:ascii="宋体" w:hAnsi="宋体" w:cs="Arial" w:hint="eastAsia"/>
          <w:bCs/>
          <w:sz w:val="24"/>
        </w:rPr>
        <w:t>《调查表》</w:t>
      </w:r>
      <w:r>
        <w:rPr>
          <w:rFonts w:ascii="宋体" w:hAnsi="宋体" w:cs="Arial" w:hint="eastAsia"/>
          <w:bCs/>
          <w:sz w:val="24"/>
        </w:rPr>
        <w:t>所有栏目必须完整填写，不能空白、不能</w:t>
      </w:r>
      <w:r w:rsidRPr="00DB0E30">
        <w:rPr>
          <w:rFonts w:ascii="宋体" w:hAnsi="宋体" w:cs="Arial" w:hint="eastAsia"/>
          <w:bCs/>
          <w:sz w:val="24"/>
        </w:rPr>
        <w:t>涂改。</w:t>
      </w:r>
      <w:r w:rsidRPr="00A16002">
        <w:rPr>
          <w:rFonts w:ascii="宋体" w:hAnsi="宋体" w:cs="Arial" w:hint="eastAsia"/>
          <w:bCs/>
          <w:sz w:val="24"/>
        </w:rPr>
        <w:t>一经涂改，</w:t>
      </w:r>
      <w:r>
        <w:rPr>
          <w:rFonts w:ascii="宋体" w:hAnsi="宋体" w:cs="Arial" w:hint="eastAsia"/>
          <w:bCs/>
          <w:sz w:val="24"/>
        </w:rPr>
        <w:t>表格</w:t>
      </w:r>
      <w:r w:rsidRPr="00A16002">
        <w:rPr>
          <w:rFonts w:ascii="宋体" w:hAnsi="宋体" w:cs="Arial" w:hint="eastAsia"/>
          <w:bCs/>
          <w:sz w:val="24"/>
        </w:rPr>
        <w:t>无效。</w:t>
      </w:r>
    </w:p>
    <w:p w:rsidR="004357E9" w:rsidRDefault="00DB0E30" w:rsidP="00F5558A">
      <w:pPr>
        <w:spacing w:line="420" w:lineRule="exact"/>
        <w:ind w:firstLineChars="200" w:firstLine="446"/>
        <w:rPr>
          <w:rFonts w:ascii="宋体" w:hAnsi="宋体" w:cs="Arial"/>
          <w:bCs/>
          <w:sz w:val="24"/>
        </w:rPr>
      </w:pPr>
      <w:r>
        <w:rPr>
          <w:rFonts w:ascii="宋体" w:hAnsi="宋体" w:cs="Arial" w:hint="eastAsia"/>
          <w:bCs/>
          <w:sz w:val="24"/>
        </w:rPr>
        <w:t>3</w:t>
      </w:r>
      <w:r w:rsidR="004357E9" w:rsidRPr="00A16002">
        <w:rPr>
          <w:rFonts w:ascii="宋体" w:hAnsi="宋体" w:cs="Arial" w:hint="eastAsia"/>
          <w:bCs/>
          <w:sz w:val="24"/>
        </w:rPr>
        <w:t>、《调查表》必须由学生本人</w:t>
      </w:r>
      <w:r w:rsidR="00FD626A">
        <w:rPr>
          <w:rFonts w:ascii="宋体" w:hAnsi="宋体" w:cs="Arial" w:hint="eastAsia"/>
          <w:bCs/>
          <w:sz w:val="24"/>
        </w:rPr>
        <w:t>如实填写</w:t>
      </w:r>
      <w:r w:rsidR="004357E9" w:rsidRPr="00A16002">
        <w:rPr>
          <w:rFonts w:ascii="宋体" w:hAnsi="宋体" w:cs="Arial" w:hint="eastAsia"/>
          <w:bCs/>
          <w:sz w:val="24"/>
        </w:rPr>
        <w:t>，并在“承诺人（学生）” 一栏亲笔签名确认。一旦发现调查表及相关证明材料有弄虚作假、隐瞒的情况，</w:t>
      </w:r>
      <w:r w:rsidR="0048566E">
        <w:rPr>
          <w:rFonts w:ascii="宋体" w:hAnsi="宋体" w:cs="Arial" w:hint="eastAsia"/>
          <w:bCs/>
          <w:sz w:val="24"/>
        </w:rPr>
        <w:t>学校有权</w:t>
      </w:r>
      <w:r w:rsidR="004357E9" w:rsidRPr="00A16002">
        <w:rPr>
          <w:rFonts w:ascii="宋体" w:hAnsi="宋体" w:cs="Arial" w:hint="eastAsia"/>
          <w:bCs/>
          <w:sz w:val="24"/>
        </w:rPr>
        <w:t>取消该学生在校期间享受各项资助政策及评优的资格，并将追回已发放的资助款</w:t>
      </w:r>
      <w:r w:rsidR="007C6D95">
        <w:rPr>
          <w:rFonts w:ascii="宋体" w:hAnsi="宋体" w:cs="Arial" w:hint="eastAsia"/>
          <w:bCs/>
          <w:sz w:val="24"/>
        </w:rPr>
        <w:t>项</w:t>
      </w:r>
      <w:r w:rsidR="004357E9" w:rsidRPr="00A16002">
        <w:rPr>
          <w:rFonts w:ascii="宋体" w:hAnsi="宋体" w:cs="Arial" w:hint="eastAsia"/>
          <w:bCs/>
          <w:sz w:val="24"/>
        </w:rPr>
        <w:t>。</w:t>
      </w:r>
    </w:p>
    <w:p w:rsidR="00DD0961" w:rsidRDefault="00DD0961" w:rsidP="00F5558A">
      <w:pPr>
        <w:spacing w:line="420" w:lineRule="exact"/>
        <w:ind w:firstLineChars="200" w:firstLine="446"/>
        <w:rPr>
          <w:rFonts w:ascii="宋体" w:hAnsi="宋体" w:cs="Arial"/>
          <w:bCs/>
          <w:sz w:val="24"/>
        </w:rPr>
      </w:pPr>
      <w:r w:rsidRPr="0048566E">
        <w:rPr>
          <w:rFonts w:ascii="宋体" w:hAnsi="宋体" w:cs="Arial" w:hint="eastAsia"/>
          <w:bCs/>
          <w:sz w:val="24"/>
        </w:rPr>
        <w:t>4、家庭成员：一般是指学生本人、父母及未婚的亲兄弟姐妹。祖父母、外祖父母、哥哥、姐姐等已分家的，不应算作家庭成员。一旦算入，必须提供祖父母、外祖父母的养老金证明</w:t>
      </w:r>
      <w:r>
        <w:rPr>
          <w:rFonts w:ascii="宋体" w:hAnsi="宋体" w:cs="Arial" w:hint="eastAsia"/>
          <w:bCs/>
          <w:sz w:val="24"/>
        </w:rPr>
        <w:t>和</w:t>
      </w:r>
      <w:r w:rsidRPr="0048566E">
        <w:rPr>
          <w:rFonts w:ascii="宋体" w:hAnsi="宋体" w:cs="Arial" w:hint="eastAsia"/>
          <w:bCs/>
          <w:sz w:val="24"/>
        </w:rPr>
        <w:t>父母的兄弟姐妹对祖父母、外祖父母的赡养情况及赡养费情</w:t>
      </w:r>
      <w:bookmarkStart w:id="0" w:name="_GoBack"/>
      <w:bookmarkEnd w:id="0"/>
      <w:r w:rsidRPr="0048566E">
        <w:rPr>
          <w:rFonts w:ascii="宋体" w:hAnsi="宋体" w:cs="Arial" w:hint="eastAsia"/>
          <w:bCs/>
          <w:sz w:val="24"/>
        </w:rPr>
        <w:t>况；嫂子、姐夫的收入证明等。</w:t>
      </w:r>
    </w:p>
    <w:p w:rsidR="00DD0961" w:rsidRPr="00A16002" w:rsidRDefault="00DD0961" w:rsidP="00F5558A">
      <w:pPr>
        <w:spacing w:line="420" w:lineRule="exact"/>
        <w:ind w:firstLineChars="200" w:firstLine="446"/>
        <w:rPr>
          <w:rFonts w:ascii="宋体" w:hAnsi="宋体" w:cs="Arial"/>
          <w:bCs/>
          <w:sz w:val="24"/>
        </w:rPr>
      </w:pPr>
      <w:r>
        <w:rPr>
          <w:rFonts w:ascii="宋体" w:hAnsi="宋体" w:cs="Arial" w:hint="eastAsia"/>
          <w:bCs/>
          <w:sz w:val="24"/>
        </w:rPr>
        <w:t>5、</w:t>
      </w:r>
      <w:r w:rsidRPr="00A16002">
        <w:rPr>
          <w:rFonts w:ascii="宋体" w:hAnsi="宋体" w:cs="Arial" w:hint="eastAsia"/>
          <w:bCs/>
          <w:sz w:val="24"/>
        </w:rPr>
        <w:t>家庭类型：</w:t>
      </w:r>
    </w:p>
    <w:p w:rsidR="00DD0961" w:rsidRDefault="00DD0961" w:rsidP="00F5558A">
      <w:pPr>
        <w:spacing w:line="420" w:lineRule="exact"/>
        <w:ind w:firstLineChars="200" w:firstLine="446"/>
        <w:rPr>
          <w:rFonts w:ascii="宋体" w:hAnsi="宋体" w:cs="Arial"/>
          <w:bCs/>
          <w:sz w:val="24"/>
        </w:rPr>
      </w:pPr>
      <w:r w:rsidRPr="00A16002">
        <w:rPr>
          <w:rFonts w:ascii="宋体" w:hAnsi="宋体" w:cs="Arial" w:hint="eastAsia"/>
          <w:bCs/>
          <w:sz w:val="24"/>
        </w:rPr>
        <w:t>健全：指正常家庭，无其他特殊情况。再婚</w:t>
      </w:r>
      <w:r>
        <w:rPr>
          <w:rFonts w:ascii="宋体" w:hAnsi="宋体" w:cs="Arial" w:hint="eastAsia"/>
          <w:bCs/>
          <w:sz w:val="24"/>
        </w:rPr>
        <w:t>家庭视为健全家庭</w:t>
      </w:r>
      <w:r w:rsidR="00885E51">
        <w:rPr>
          <w:rFonts w:ascii="宋体" w:hAnsi="宋体" w:cs="Arial" w:hint="eastAsia"/>
          <w:bCs/>
          <w:sz w:val="24"/>
        </w:rPr>
        <w:t>，</w:t>
      </w:r>
      <w:r>
        <w:rPr>
          <w:rFonts w:ascii="宋体" w:hAnsi="宋体" w:cs="Arial" w:hint="eastAsia"/>
          <w:bCs/>
          <w:sz w:val="24"/>
        </w:rPr>
        <w:t>家庭成员中要标明</w:t>
      </w:r>
      <w:r>
        <w:rPr>
          <w:rFonts w:asciiTheme="minorEastAsia" w:hAnsiTheme="minorEastAsia" w:cs="Arial" w:hint="eastAsia"/>
          <w:sz w:val="24"/>
          <w:szCs w:val="24"/>
        </w:rPr>
        <w:t>继父母信息。</w:t>
      </w:r>
    </w:p>
    <w:p w:rsidR="00885E51" w:rsidRDefault="00DD0961" w:rsidP="00F5558A">
      <w:pPr>
        <w:spacing w:line="420" w:lineRule="exact"/>
        <w:ind w:firstLineChars="200" w:firstLine="446"/>
        <w:rPr>
          <w:rFonts w:ascii="宋体" w:hAnsi="宋体" w:cs="Arial"/>
          <w:bCs/>
          <w:sz w:val="24"/>
        </w:rPr>
      </w:pPr>
      <w:r w:rsidRPr="00A16002">
        <w:rPr>
          <w:rFonts w:ascii="宋体" w:hAnsi="宋体" w:cs="Arial" w:hint="eastAsia"/>
          <w:bCs/>
          <w:sz w:val="24"/>
        </w:rPr>
        <w:t>单亲：指父母一方亡故</w:t>
      </w:r>
      <w:r>
        <w:rPr>
          <w:rFonts w:ascii="宋体" w:hAnsi="宋体" w:cs="Arial" w:hint="eastAsia"/>
          <w:bCs/>
          <w:sz w:val="24"/>
        </w:rPr>
        <w:t>或被宣告失踪，</w:t>
      </w:r>
      <w:r w:rsidRPr="00A16002">
        <w:rPr>
          <w:rFonts w:ascii="宋体" w:hAnsi="宋体" w:cs="Arial" w:hint="eastAsia"/>
          <w:bCs/>
          <w:sz w:val="24"/>
        </w:rPr>
        <w:t>另一方再婚后</w:t>
      </w:r>
      <w:r w:rsidRPr="009D764B">
        <w:rPr>
          <w:rFonts w:ascii="宋体" w:hAnsi="宋体" w:cs="Arial" w:hint="eastAsia"/>
          <w:bCs/>
          <w:sz w:val="24"/>
        </w:rPr>
        <w:t>视为健全家庭</w:t>
      </w:r>
      <w:r w:rsidRPr="00A16002">
        <w:rPr>
          <w:rFonts w:ascii="宋体" w:hAnsi="宋体" w:cs="Arial" w:hint="eastAsia"/>
          <w:bCs/>
          <w:sz w:val="24"/>
        </w:rPr>
        <w:t>。</w:t>
      </w:r>
    </w:p>
    <w:p w:rsidR="00DD0961" w:rsidRPr="00A16002" w:rsidRDefault="00DD0961" w:rsidP="00F5558A">
      <w:pPr>
        <w:spacing w:line="420" w:lineRule="exact"/>
        <w:ind w:firstLineChars="200" w:firstLine="446"/>
        <w:rPr>
          <w:rFonts w:ascii="宋体" w:hAnsi="宋体" w:cs="Arial"/>
          <w:bCs/>
          <w:sz w:val="24"/>
        </w:rPr>
      </w:pPr>
      <w:r w:rsidRPr="00A16002">
        <w:rPr>
          <w:rFonts w:ascii="宋体" w:hAnsi="宋体" w:cs="Arial" w:hint="eastAsia"/>
          <w:bCs/>
          <w:sz w:val="24"/>
        </w:rPr>
        <w:t>离异：指父母离异。</w:t>
      </w:r>
      <w:r w:rsidRPr="009D764B">
        <w:rPr>
          <w:rFonts w:ascii="宋体" w:hAnsi="宋体" w:cs="Arial" w:hint="eastAsia"/>
          <w:bCs/>
          <w:sz w:val="24"/>
        </w:rPr>
        <w:t>监护方</w:t>
      </w:r>
      <w:r w:rsidRPr="00A16002">
        <w:rPr>
          <w:rFonts w:ascii="宋体" w:hAnsi="宋体" w:cs="Arial" w:hint="eastAsia"/>
          <w:bCs/>
          <w:sz w:val="24"/>
        </w:rPr>
        <w:t>再婚后</w:t>
      </w:r>
      <w:r w:rsidRPr="009D764B">
        <w:rPr>
          <w:rFonts w:ascii="宋体" w:hAnsi="宋体" w:cs="Arial" w:hint="eastAsia"/>
          <w:bCs/>
          <w:sz w:val="24"/>
        </w:rPr>
        <w:t>视为健全家庭</w:t>
      </w:r>
      <w:r w:rsidRPr="00A16002">
        <w:rPr>
          <w:rFonts w:ascii="宋体" w:hAnsi="宋体" w:cs="Arial" w:hint="eastAsia"/>
          <w:bCs/>
          <w:sz w:val="24"/>
        </w:rPr>
        <w:t>。</w:t>
      </w:r>
    </w:p>
    <w:p w:rsidR="00DD0961" w:rsidRPr="00A16002" w:rsidRDefault="00DD0961" w:rsidP="00F5558A">
      <w:pPr>
        <w:spacing w:line="420" w:lineRule="exact"/>
        <w:ind w:firstLineChars="200" w:firstLine="446"/>
        <w:rPr>
          <w:rFonts w:ascii="宋体" w:hAnsi="宋体" w:cs="Arial"/>
          <w:bCs/>
          <w:sz w:val="24"/>
        </w:rPr>
      </w:pPr>
      <w:r w:rsidRPr="00A16002">
        <w:rPr>
          <w:rFonts w:ascii="宋体" w:hAnsi="宋体" w:cs="Arial" w:hint="eastAsia"/>
          <w:bCs/>
          <w:sz w:val="24"/>
        </w:rPr>
        <w:t>大病：指学生本人或其家庭成员患有大病。</w:t>
      </w:r>
    </w:p>
    <w:p w:rsidR="00DD0961" w:rsidRPr="00A16002" w:rsidRDefault="00DD0961" w:rsidP="00F5558A">
      <w:pPr>
        <w:spacing w:line="420" w:lineRule="exact"/>
        <w:ind w:firstLineChars="200" w:firstLine="446"/>
        <w:rPr>
          <w:rFonts w:ascii="宋体" w:hAnsi="宋体" w:cs="Arial"/>
          <w:bCs/>
          <w:sz w:val="24"/>
        </w:rPr>
      </w:pPr>
      <w:r w:rsidRPr="00A16002">
        <w:rPr>
          <w:rFonts w:ascii="宋体" w:hAnsi="宋体" w:cs="Arial" w:hint="eastAsia"/>
          <w:bCs/>
          <w:sz w:val="24"/>
        </w:rPr>
        <w:t>残疾：指学生本人或其家庭成员残疾。</w:t>
      </w:r>
    </w:p>
    <w:p w:rsidR="00DD0961" w:rsidRDefault="00DD0961" w:rsidP="00F5558A">
      <w:pPr>
        <w:spacing w:line="420" w:lineRule="exact"/>
        <w:ind w:firstLineChars="200" w:firstLine="446"/>
        <w:rPr>
          <w:rFonts w:ascii="宋体" w:hAnsi="宋体" w:cs="Arial"/>
          <w:bCs/>
          <w:sz w:val="24"/>
        </w:rPr>
      </w:pPr>
      <w:r w:rsidRPr="00A16002">
        <w:rPr>
          <w:rFonts w:ascii="宋体" w:hAnsi="宋体" w:cs="Arial" w:hint="eastAsia"/>
          <w:bCs/>
          <w:sz w:val="24"/>
        </w:rPr>
        <w:t>孤儿：指父母</w:t>
      </w:r>
      <w:r>
        <w:rPr>
          <w:rFonts w:ascii="宋体" w:hAnsi="宋体" w:cs="Arial" w:hint="eastAsia"/>
          <w:bCs/>
          <w:sz w:val="24"/>
        </w:rPr>
        <w:t>双方</w:t>
      </w:r>
      <w:r w:rsidRPr="00A16002">
        <w:rPr>
          <w:rFonts w:ascii="宋体" w:hAnsi="宋体" w:cs="Arial" w:hint="eastAsia"/>
          <w:bCs/>
          <w:sz w:val="24"/>
        </w:rPr>
        <w:t>亡故或被宣告失踪。</w:t>
      </w:r>
    </w:p>
    <w:p w:rsidR="00DD0961" w:rsidRPr="00885E51" w:rsidRDefault="00DD0961" w:rsidP="00F5558A">
      <w:pPr>
        <w:spacing w:line="420" w:lineRule="exact"/>
        <w:ind w:firstLineChars="200" w:firstLine="446"/>
        <w:rPr>
          <w:rFonts w:ascii="宋体" w:hAnsi="宋体" w:cs="Arial"/>
          <w:bCs/>
          <w:sz w:val="24"/>
        </w:rPr>
      </w:pPr>
      <w:r w:rsidRPr="00885E51">
        <w:rPr>
          <w:rFonts w:ascii="宋体" w:hAnsi="宋体" w:cs="Arial" w:hint="eastAsia"/>
          <w:bCs/>
          <w:sz w:val="24"/>
        </w:rPr>
        <w:t>军烈属：</w:t>
      </w:r>
      <w:r w:rsidR="00885E51">
        <w:rPr>
          <w:rFonts w:ascii="宋体" w:hAnsi="宋体" w:cs="Arial" w:hint="eastAsia"/>
          <w:bCs/>
          <w:sz w:val="24"/>
        </w:rPr>
        <w:t>指</w:t>
      </w:r>
      <w:r w:rsidR="00885E51" w:rsidRPr="00885E51">
        <w:rPr>
          <w:rFonts w:ascii="宋体" w:hAnsi="宋体" w:cs="Arial" w:hint="eastAsia"/>
          <w:bCs/>
          <w:sz w:val="24"/>
        </w:rPr>
        <w:t>父母一方为军烈属或优抚对象</w:t>
      </w:r>
      <w:r w:rsidRPr="00885E51">
        <w:rPr>
          <w:rFonts w:ascii="宋体" w:hAnsi="宋体" w:cs="Arial" w:hint="eastAsia"/>
          <w:bCs/>
          <w:sz w:val="24"/>
        </w:rPr>
        <w:t>。</w:t>
      </w:r>
    </w:p>
    <w:p w:rsidR="009D764B" w:rsidRPr="00FD213F" w:rsidRDefault="0048566E" w:rsidP="00F5558A">
      <w:pPr>
        <w:spacing w:line="420" w:lineRule="exact"/>
        <w:ind w:firstLineChars="200" w:firstLine="446"/>
        <w:rPr>
          <w:rFonts w:ascii="宋体" w:hAnsi="宋体" w:cs="Arial"/>
          <w:bCs/>
          <w:sz w:val="24"/>
        </w:rPr>
      </w:pPr>
      <w:r>
        <w:rPr>
          <w:rFonts w:ascii="宋体" w:hAnsi="宋体" w:cs="Arial" w:hint="eastAsia"/>
          <w:bCs/>
          <w:sz w:val="24"/>
        </w:rPr>
        <w:t>6、</w:t>
      </w:r>
      <w:r w:rsidR="009D764B" w:rsidRPr="00FD213F">
        <w:rPr>
          <w:rFonts w:ascii="宋体" w:hAnsi="宋体" w:cs="Arial" w:hint="eastAsia"/>
          <w:bCs/>
          <w:sz w:val="24"/>
        </w:rPr>
        <w:t>家庭收入计算方法</w:t>
      </w:r>
      <w:r>
        <w:rPr>
          <w:rFonts w:ascii="宋体" w:hAnsi="宋体" w:cs="Arial" w:hint="eastAsia"/>
          <w:bCs/>
          <w:sz w:val="24"/>
        </w:rPr>
        <w:t>：</w:t>
      </w:r>
    </w:p>
    <w:p w:rsidR="004357E9" w:rsidRPr="00A16002" w:rsidRDefault="0048566E" w:rsidP="00F5558A">
      <w:pPr>
        <w:spacing w:line="420" w:lineRule="exact"/>
        <w:ind w:firstLineChars="200" w:firstLine="446"/>
        <w:rPr>
          <w:rFonts w:ascii="宋体" w:hAnsi="宋体" w:cs="Arial"/>
          <w:bCs/>
          <w:sz w:val="24"/>
        </w:rPr>
      </w:pPr>
      <w:r>
        <w:rPr>
          <w:rFonts w:ascii="宋体" w:hAnsi="宋体" w:cs="Arial" w:hint="eastAsia"/>
          <w:bCs/>
          <w:sz w:val="24"/>
        </w:rPr>
        <w:t>（1）</w:t>
      </w:r>
      <w:r w:rsidR="004357E9" w:rsidRPr="00A16002">
        <w:rPr>
          <w:rFonts w:ascii="宋体" w:hAnsi="宋体" w:cs="Arial" w:hint="eastAsia"/>
          <w:bCs/>
          <w:sz w:val="24"/>
        </w:rPr>
        <w:t>家庭年收入：是指近1年（时间以提交困难认定申请之日起推算）的所有家庭成员年总收入，包括工资、奖金、补贴、加班费、年终奖、分红、证券投资、房屋出租、农作物实际收入、协保收入、失业金、就业补贴、最低生活保障金等各类收入的总和。</w:t>
      </w:r>
    </w:p>
    <w:p w:rsidR="004357E9" w:rsidRPr="00A16002" w:rsidRDefault="0048566E" w:rsidP="00F5558A">
      <w:pPr>
        <w:spacing w:line="420" w:lineRule="exact"/>
        <w:ind w:firstLineChars="200" w:firstLine="446"/>
        <w:rPr>
          <w:rFonts w:ascii="宋体" w:hAnsi="宋体" w:cs="Arial"/>
          <w:bCs/>
          <w:sz w:val="24"/>
        </w:rPr>
      </w:pPr>
      <w:r>
        <w:rPr>
          <w:rFonts w:ascii="宋体" w:hAnsi="宋体" w:cs="Arial" w:hint="eastAsia"/>
          <w:bCs/>
          <w:sz w:val="24"/>
        </w:rPr>
        <w:t>（2）</w:t>
      </w:r>
      <w:r w:rsidR="004357E9" w:rsidRPr="00A16002">
        <w:rPr>
          <w:rFonts w:ascii="宋体" w:hAnsi="宋体" w:cs="Arial" w:hint="eastAsia"/>
          <w:bCs/>
          <w:sz w:val="24"/>
        </w:rPr>
        <w:t>人均月收入：是指家庭年收入÷家庭人口数÷12个月。</w:t>
      </w:r>
    </w:p>
    <w:p w:rsidR="004357E9" w:rsidRPr="00A16002" w:rsidRDefault="00DD0961" w:rsidP="00F5558A">
      <w:pPr>
        <w:spacing w:line="420" w:lineRule="exact"/>
        <w:ind w:firstLineChars="200" w:firstLine="446"/>
        <w:rPr>
          <w:rFonts w:ascii="宋体" w:hAnsi="宋体" w:cs="Arial"/>
          <w:bCs/>
          <w:sz w:val="24"/>
        </w:rPr>
      </w:pPr>
      <w:r>
        <w:rPr>
          <w:rFonts w:ascii="宋体" w:hAnsi="宋体" w:cs="Arial" w:hint="eastAsia"/>
          <w:bCs/>
          <w:sz w:val="24"/>
        </w:rPr>
        <w:t>7</w:t>
      </w:r>
      <w:r w:rsidR="004357E9" w:rsidRPr="00A16002">
        <w:rPr>
          <w:rFonts w:ascii="宋体" w:hAnsi="宋体" w:cs="Arial" w:hint="eastAsia"/>
          <w:bCs/>
          <w:sz w:val="24"/>
        </w:rPr>
        <w:t>、</w:t>
      </w:r>
      <w:r w:rsidR="009D764B">
        <w:rPr>
          <w:rFonts w:ascii="宋体" w:hAnsi="宋体" w:cs="Arial" w:hint="eastAsia"/>
          <w:bCs/>
          <w:sz w:val="24"/>
        </w:rPr>
        <w:t>“</w:t>
      </w:r>
      <w:r w:rsidR="004357E9" w:rsidRPr="00A16002">
        <w:rPr>
          <w:rFonts w:ascii="宋体" w:hAnsi="宋体" w:cs="Arial" w:hint="eastAsia"/>
          <w:bCs/>
          <w:sz w:val="24"/>
        </w:rPr>
        <w:t>家庭经济情况简述</w:t>
      </w:r>
      <w:r w:rsidR="009D764B">
        <w:rPr>
          <w:rFonts w:ascii="宋体" w:hAnsi="宋体" w:cs="Arial" w:hint="eastAsia"/>
          <w:bCs/>
          <w:sz w:val="24"/>
        </w:rPr>
        <w:t>”</w:t>
      </w:r>
      <w:r w:rsidRPr="00DD0961">
        <w:rPr>
          <w:rFonts w:ascii="宋体" w:hAnsi="宋体" w:cs="Arial" w:hint="eastAsia"/>
          <w:bCs/>
          <w:sz w:val="24"/>
        </w:rPr>
        <w:t xml:space="preserve"> </w:t>
      </w:r>
      <w:r w:rsidRPr="00A16002">
        <w:rPr>
          <w:rFonts w:ascii="宋体" w:hAnsi="宋体" w:cs="Arial" w:hint="eastAsia"/>
          <w:bCs/>
          <w:sz w:val="24"/>
        </w:rPr>
        <w:t>一</w:t>
      </w:r>
      <w:proofErr w:type="gramStart"/>
      <w:r w:rsidRPr="00A16002">
        <w:rPr>
          <w:rFonts w:ascii="宋体" w:hAnsi="宋体" w:cs="Arial" w:hint="eastAsia"/>
          <w:bCs/>
          <w:sz w:val="24"/>
        </w:rPr>
        <w:t>栏</w:t>
      </w:r>
      <w:r w:rsidR="004357E9" w:rsidRPr="00A16002">
        <w:rPr>
          <w:rFonts w:ascii="宋体" w:hAnsi="宋体" w:cs="Arial" w:hint="eastAsia"/>
          <w:bCs/>
          <w:sz w:val="24"/>
        </w:rPr>
        <w:t>必须</w:t>
      </w:r>
      <w:proofErr w:type="gramEnd"/>
      <w:r w:rsidR="004357E9" w:rsidRPr="00A16002">
        <w:rPr>
          <w:rFonts w:ascii="宋体" w:hAnsi="宋体" w:cs="Arial" w:hint="eastAsia"/>
          <w:bCs/>
          <w:sz w:val="24"/>
        </w:rPr>
        <w:t>填写，</w:t>
      </w:r>
      <w:r w:rsidRPr="00DD0961">
        <w:rPr>
          <w:rFonts w:ascii="宋体" w:hAnsi="宋体" w:cs="Arial" w:hint="eastAsia"/>
          <w:bCs/>
          <w:sz w:val="24"/>
        </w:rPr>
        <w:t>主要写明家庭困难的情况和原因</w:t>
      </w:r>
      <w:r>
        <w:rPr>
          <w:rFonts w:ascii="宋体" w:hAnsi="宋体" w:cs="Arial" w:hint="eastAsia"/>
          <w:bCs/>
          <w:sz w:val="24"/>
        </w:rPr>
        <w:t>，</w:t>
      </w:r>
      <w:r w:rsidR="004357E9" w:rsidRPr="00A16002">
        <w:rPr>
          <w:rFonts w:ascii="宋体" w:hAnsi="宋体" w:cs="Arial" w:hint="eastAsia"/>
          <w:bCs/>
          <w:sz w:val="24"/>
        </w:rPr>
        <w:t>不可为空。</w:t>
      </w:r>
    </w:p>
    <w:p w:rsidR="004357E9" w:rsidRPr="00A16002" w:rsidRDefault="004357E9" w:rsidP="00F5558A">
      <w:pPr>
        <w:spacing w:line="420" w:lineRule="exact"/>
        <w:ind w:firstLineChars="200" w:firstLine="446"/>
        <w:rPr>
          <w:rFonts w:ascii="宋体" w:hAnsi="宋体" w:cs="Arial"/>
          <w:bCs/>
          <w:sz w:val="24"/>
        </w:rPr>
      </w:pPr>
      <w:r w:rsidRPr="00A16002">
        <w:rPr>
          <w:rFonts w:ascii="宋体" w:hAnsi="宋体" w:cs="Arial" w:hint="eastAsia"/>
          <w:bCs/>
          <w:sz w:val="24"/>
        </w:rPr>
        <w:t>8、“经济上受到的资助”一栏</w:t>
      </w:r>
      <w:r w:rsidR="00F60081">
        <w:rPr>
          <w:rFonts w:ascii="宋体" w:hAnsi="宋体" w:cs="Arial" w:hint="eastAsia"/>
          <w:bCs/>
          <w:sz w:val="24"/>
        </w:rPr>
        <w:t>中</w:t>
      </w:r>
      <w:r w:rsidRPr="00A16002">
        <w:rPr>
          <w:rFonts w:ascii="宋体" w:hAnsi="宋体" w:cs="Arial" w:hint="eastAsia"/>
          <w:bCs/>
          <w:sz w:val="24"/>
        </w:rPr>
        <w:t>填写大学就读期间受到的所有校内外资助。</w:t>
      </w:r>
    </w:p>
    <w:p w:rsidR="005D5420" w:rsidRPr="0027349A" w:rsidRDefault="004357E9" w:rsidP="00F5558A">
      <w:pPr>
        <w:spacing w:line="420" w:lineRule="exact"/>
        <w:ind w:firstLineChars="200" w:firstLine="446"/>
        <w:rPr>
          <w:rFonts w:ascii="宋体" w:hAnsi="宋体" w:cs="Arial"/>
          <w:bCs/>
          <w:sz w:val="24"/>
        </w:rPr>
      </w:pPr>
      <w:r w:rsidRPr="0027349A">
        <w:rPr>
          <w:rFonts w:ascii="宋体" w:hAnsi="宋体" w:cs="Arial" w:hint="eastAsia"/>
          <w:bCs/>
          <w:sz w:val="24"/>
        </w:rPr>
        <w:t>9、“社会救助或民政意见”一</w:t>
      </w:r>
      <w:proofErr w:type="gramStart"/>
      <w:r w:rsidRPr="0027349A">
        <w:rPr>
          <w:rFonts w:ascii="宋体" w:hAnsi="宋体" w:cs="Arial" w:hint="eastAsia"/>
          <w:bCs/>
          <w:sz w:val="24"/>
        </w:rPr>
        <w:t>栏必须</w:t>
      </w:r>
      <w:proofErr w:type="gramEnd"/>
      <w:r w:rsidRPr="0027349A">
        <w:rPr>
          <w:rFonts w:ascii="宋体" w:hAnsi="宋体" w:cs="Arial" w:hint="eastAsia"/>
          <w:bCs/>
          <w:sz w:val="24"/>
        </w:rPr>
        <w:t>由</w:t>
      </w:r>
      <w:r w:rsidR="00F60081" w:rsidRPr="0027349A">
        <w:rPr>
          <w:rFonts w:ascii="宋体" w:hAnsi="宋体" w:cs="Arial" w:hint="eastAsia"/>
          <w:bCs/>
          <w:sz w:val="24"/>
        </w:rPr>
        <w:t>户籍地</w:t>
      </w:r>
      <w:r w:rsidR="002162FD" w:rsidRPr="0027349A">
        <w:rPr>
          <w:rFonts w:ascii="宋体" w:hAnsi="宋体" w:cs="Arial" w:hint="eastAsia"/>
          <w:bCs/>
          <w:sz w:val="24"/>
        </w:rPr>
        <w:t>民政部门</w:t>
      </w:r>
      <w:r w:rsidRPr="0027349A">
        <w:rPr>
          <w:rFonts w:ascii="宋体" w:hAnsi="宋体" w:cs="Arial" w:hint="eastAsia"/>
          <w:bCs/>
          <w:sz w:val="24"/>
        </w:rPr>
        <w:t>填写</w:t>
      </w:r>
      <w:r w:rsidR="00FE5B1A" w:rsidRPr="0027349A">
        <w:rPr>
          <w:rFonts w:ascii="宋体" w:hAnsi="宋体" w:cs="Arial" w:hint="eastAsia"/>
          <w:bCs/>
          <w:sz w:val="24"/>
        </w:rPr>
        <w:t>并</w:t>
      </w:r>
      <w:r w:rsidRPr="0027349A">
        <w:rPr>
          <w:rFonts w:ascii="宋体" w:hAnsi="宋体" w:cs="Arial" w:hint="eastAsia"/>
          <w:bCs/>
          <w:sz w:val="24"/>
        </w:rPr>
        <w:t>盖章，</w:t>
      </w:r>
      <w:r w:rsidR="002162FD" w:rsidRPr="0027349A">
        <w:rPr>
          <w:rFonts w:ascii="宋体" w:hAnsi="宋体" w:cs="Arial" w:hint="eastAsia"/>
          <w:bCs/>
          <w:sz w:val="24"/>
        </w:rPr>
        <w:t>并留经办人的姓名、固定办公</w:t>
      </w:r>
      <w:r w:rsidRPr="0027349A">
        <w:rPr>
          <w:rFonts w:ascii="宋体" w:hAnsi="宋体" w:cs="Arial" w:hint="eastAsia"/>
          <w:bCs/>
          <w:sz w:val="24"/>
        </w:rPr>
        <w:t>电话和联系地址，否则调查表无效。</w:t>
      </w:r>
      <w:r w:rsidR="002162FD" w:rsidRPr="0027349A">
        <w:rPr>
          <w:rFonts w:ascii="宋体" w:hAnsi="宋体" w:cs="Arial" w:hint="eastAsia"/>
          <w:bCs/>
          <w:sz w:val="24"/>
        </w:rPr>
        <w:t>民政部门公章必须含有民政字样（</w:t>
      </w:r>
      <w:r w:rsidR="00885E51" w:rsidRPr="0027349A">
        <w:rPr>
          <w:rFonts w:ascii="宋体" w:hAnsi="宋体" w:cs="Arial" w:hint="eastAsia"/>
          <w:bCs/>
          <w:sz w:val="24"/>
        </w:rPr>
        <w:t>如</w:t>
      </w:r>
      <w:r w:rsidR="002162FD" w:rsidRPr="0027349A">
        <w:rPr>
          <w:rFonts w:ascii="宋体" w:hAnsi="宋体" w:cs="Arial" w:hint="eastAsia"/>
          <w:bCs/>
          <w:sz w:val="24"/>
        </w:rPr>
        <w:t>民政局、民政办公室），业务章无效。</w:t>
      </w:r>
      <w:r w:rsidR="00885E51" w:rsidRPr="0027349A">
        <w:rPr>
          <w:rFonts w:ascii="宋体" w:hAnsi="宋体" w:cs="Arial" w:hint="eastAsia"/>
          <w:bCs/>
          <w:sz w:val="24"/>
        </w:rPr>
        <w:t>如果当地民政部门因故取消，而代之以社会事务办公室，则可以盖</w:t>
      </w:r>
      <w:r w:rsidR="002162FD" w:rsidRPr="0027349A">
        <w:rPr>
          <w:rFonts w:ascii="宋体" w:hAnsi="宋体" w:cs="Arial" w:hint="eastAsia"/>
          <w:bCs/>
          <w:sz w:val="24"/>
        </w:rPr>
        <w:t>社会事务</w:t>
      </w:r>
      <w:r w:rsidR="00885E51" w:rsidRPr="0027349A">
        <w:rPr>
          <w:rFonts w:ascii="宋体" w:hAnsi="宋体" w:cs="Arial" w:hint="eastAsia"/>
          <w:bCs/>
          <w:sz w:val="24"/>
        </w:rPr>
        <w:t>办公室的公章。</w:t>
      </w:r>
      <w:r w:rsidR="002162FD" w:rsidRPr="0027349A">
        <w:rPr>
          <w:rFonts w:ascii="宋体" w:hAnsi="宋体" w:cs="Arial" w:hint="eastAsia"/>
          <w:bCs/>
          <w:sz w:val="24"/>
        </w:rPr>
        <w:t>如果</w:t>
      </w:r>
      <w:r w:rsidR="005D5420" w:rsidRPr="0027349A">
        <w:rPr>
          <w:rFonts w:ascii="宋体" w:hAnsi="宋体" w:cs="Arial" w:hint="eastAsia"/>
          <w:bCs/>
          <w:sz w:val="24"/>
        </w:rPr>
        <w:t>当地</w:t>
      </w:r>
      <w:r w:rsidR="00885E51" w:rsidRPr="0027349A">
        <w:rPr>
          <w:rFonts w:ascii="宋体" w:hAnsi="宋体" w:cs="Arial" w:hint="eastAsia"/>
          <w:bCs/>
          <w:sz w:val="24"/>
        </w:rPr>
        <w:t>没有</w:t>
      </w:r>
      <w:r w:rsidR="005D5420" w:rsidRPr="0027349A">
        <w:rPr>
          <w:rFonts w:ascii="宋体" w:hAnsi="宋体" w:cs="Arial" w:hint="eastAsia"/>
          <w:bCs/>
          <w:sz w:val="24"/>
        </w:rPr>
        <w:t>民政</w:t>
      </w:r>
      <w:r w:rsidR="002162FD" w:rsidRPr="0027349A">
        <w:rPr>
          <w:rFonts w:ascii="宋体" w:hAnsi="宋体" w:cs="Arial" w:hint="eastAsia"/>
          <w:bCs/>
          <w:sz w:val="24"/>
        </w:rPr>
        <w:t>公</w:t>
      </w:r>
      <w:r w:rsidR="005D5420" w:rsidRPr="0027349A">
        <w:rPr>
          <w:rFonts w:ascii="宋体" w:hAnsi="宋体" w:cs="Arial" w:hint="eastAsia"/>
          <w:bCs/>
          <w:sz w:val="24"/>
        </w:rPr>
        <w:t>章，则须由</w:t>
      </w:r>
      <w:r w:rsidR="002162FD" w:rsidRPr="0027349A">
        <w:rPr>
          <w:rFonts w:ascii="宋体" w:hAnsi="宋体" w:cs="Arial" w:hint="eastAsia"/>
          <w:bCs/>
          <w:sz w:val="24"/>
        </w:rPr>
        <w:t>当地人民</w:t>
      </w:r>
      <w:r w:rsidR="005D5420" w:rsidRPr="0027349A">
        <w:rPr>
          <w:rFonts w:ascii="宋体" w:hAnsi="宋体" w:cs="Arial" w:hint="eastAsia"/>
          <w:bCs/>
          <w:sz w:val="24"/>
        </w:rPr>
        <w:t>政府出具无专用民政章</w:t>
      </w:r>
      <w:r w:rsidR="002162FD" w:rsidRPr="0027349A">
        <w:rPr>
          <w:rFonts w:ascii="宋体" w:hAnsi="宋体" w:cs="Arial" w:hint="eastAsia"/>
          <w:bCs/>
          <w:sz w:val="24"/>
        </w:rPr>
        <w:t>的</w:t>
      </w:r>
      <w:r w:rsidR="005D5420" w:rsidRPr="0027349A">
        <w:rPr>
          <w:rFonts w:ascii="宋体" w:hAnsi="宋体" w:cs="Arial" w:hint="eastAsia"/>
          <w:bCs/>
          <w:sz w:val="24"/>
        </w:rPr>
        <w:t>证明，并留经办人的姓名、</w:t>
      </w:r>
      <w:r w:rsidR="002162FD" w:rsidRPr="0027349A">
        <w:rPr>
          <w:rFonts w:ascii="宋体" w:hAnsi="宋体" w:cs="Arial" w:hint="eastAsia"/>
          <w:bCs/>
          <w:sz w:val="24"/>
        </w:rPr>
        <w:t>固定办公电话</w:t>
      </w:r>
      <w:r w:rsidR="005D5420" w:rsidRPr="0027349A">
        <w:rPr>
          <w:rFonts w:ascii="宋体" w:hAnsi="宋体" w:cs="Arial" w:hint="eastAsia"/>
          <w:bCs/>
          <w:sz w:val="24"/>
        </w:rPr>
        <w:t>。</w:t>
      </w:r>
    </w:p>
    <w:p w:rsidR="00FD626A" w:rsidRDefault="004357E9" w:rsidP="00F5558A">
      <w:pPr>
        <w:spacing w:line="420" w:lineRule="exact"/>
        <w:ind w:firstLineChars="200" w:firstLine="446"/>
        <w:rPr>
          <w:rFonts w:ascii="宋体" w:hAnsi="宋体" w:cs="Arial"/>
          <w:bCs/>
          <w:sz w:val="24"/>
        </w:rPr>
      </w:pPr>
      <w:r w:rsidRPr="0027349A">
        <w:rPr>
          <w:rFonts w:ascii="宋体" w:hAnsi="宋体" w:cs="Arial" w:hint="eastAsia"/>
          <w:bCs/>
          <w:sz w:val="24"/>
        </w:rPr>
        <w:t>10、困难认定申请所需证明材料的要求详见《</w:t>
      </w:r>
      <w:r w:rsidR="00407855" w:rsidRPr="00407855">
        <w:rPr>
          <w:rFonts w:ascii="宋体" w:hAnsi="宋体" w:cs="Arial" w:hint="eastAsia"/>
          <w:bCs/>
          <w:sz w:val="24"/>
        </w:rPr>
        <w:t>上海师范大学家庭经济困难学生认定证明材料递交说明</w:t>
      </w:r>
      <w:r w:rsidRPr="00A16002">
        <w:rPr>
          <w:rFonts w:ascii="宋体" w:hAnsi="宋体" w:cs="Arial" w:hint="eastAsia"/>
          <w:bCs/>
          <w:sz w:val="24"/>
        </w:rPr>
        <w:t>》。</w:t>
      </w:r>
    </w:p>
    <w:sectPr w:rsidR="00FD626A" w:rsidSect="000B2AA6">
      <w:pgSz w:w="11906" w:h="16838" w:code="9"/>
      <w:pgMar w:top="1134" w:right="1134" w:bottom="851" w:left="1134" w:header="851" w:footer="992" w:gutter="0"/>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7F0" w:rsidRDefault="002907F0" w:rsidP="00A124EE">
      <w:r>
        <w:separator/>
      </w:r>
    </w:p>
  </w:endnote>
  <w:endnote w:type="continuationSeparator" w:id="0">
    <w:p w:rsidR="002907F0" w:rsidRDefault="002907F0" w:rsidP="00A1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auto"/>
    <w:pitch w:val="default"/>
    <w:sig w:usb0="00000003" w:usb1="288F0000" w:usb2="0000000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7F0" w:rsidRDefault="002907F0" w:rsidP="00A124EE">
      <w:r>
        <w:separator/>
      </w:r>
    </w:p>
  </w:footnote>
  <w:footnote w:type="continuationSeparator" w:id="0">
    <w:p w:rsidR="002907F0" w:rsidRDefault="002907F0" w:rsidP="00A12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5F7A"/>
    <w:multiLevelType w:val="hybridMultilevel"/>
    <w:tmpl w:val="159A1A56"/>
    <w:lvl w:ilvl="0" w:tplc="9D1E0226">
      <w:start w:val="1"/>
      <w:numFmt w:val="decimal"/>
      <w:lvlText w:val="%1."/>
      <w:lvlJc w:val="left"/>
      <w:pPr>
        <w:ind w:left="562" w:hanging="420"/>
      </w:pPr>
      <w:rPr>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182043"/>
    <w:multiLevelType w:val="hybridMultilevel"/>
    <w:tmpl w:val="B85AE600"/>
    <w:lvl w:ilvl="0" w:tplc="2C10DF46">
      <w:start w:val="20"/>
      <w:numFmt w:val="bullet"/>
      <w:lvlText w:val="□"/>
      <w:lvlJc w:val="left"/>
      <w:pPr>
        <w:ind w:left="360" w:hanging="360"/>
      </w:pPr>
      <w:rPr>
        <w:rFonts w:ascii="新宋体" w:eastAsia="新宋体" w:hAnsi="新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93"/>
  <w:drawingGridVerticalSpacing w:val="29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69"/>
    <w:rsid w:val="00080C45"/>
    <w:rsid w:val="00091230"/>
    <w:rsid w:val="000A02DC"/>
    <w:rsid w:val="000B2AA6"/>
    <w:rsid w:val="000C5356"/>
    <w:rsid w:val="000D1EE7"/>
    <w:rsid w:val="000D26F1"/>
    <w:rsid w:val="00100416"/>
    <w:rsid w:val="00117200"/>
    <w:rsid w:val="0014212C"/>
    <w:rsid w:val="00147F57"/>
    <w:rsid w:val="00173231"/>
    <w:rsid w:val="00191940"/>
    <w:rsid w:val="001C20CB"/>
    <w:rsid w:val="001C6956"/>
    <w:rsid w:val="001D2A73"/>
    <w:rsid w:val="001F2D0A"/>
    <w:rsid w:val="002031D1"/>
    <w:rsid w:val="002162FD"/>
    <w:rsid w:val="00232A9C"/>
    <w:rsid w:val="0023366F"/>
    <w:rsid w:val="0027349A"/>
    <w:rsid w:val="002907F0"/>
    <w:rsid w:val="002919D8"/>
    <w:rsid w:val="002933BD"/>
    <w:rsid w:val="002A7BD2"/>
    <w:rsid w:val="003064A8"/>
    <w:rsid w:val="003107A1"/>
    <w:rsid w:val="00361BEE"/>
    <w:rsid w:val="003D6CBF"/>
    <w:rsid w:val="003D7FA5"/>
    <w:rsid w:val="003E2227"/>
    <w:rsid w:val="003E38AA"/>
    <w:rsid w:val="003E4C7C"/>
    <w:rsid w:val="00400869"/>
    <w:rsid w:val="00407855"/>
    <w:rsid w:val="00412215"/>
    <w:rsid w:val="004357E9"/>
    <w:rsid w:val="00442725"/>
    <w:rsid w:val="00476A08"/>
    <w:rsid w:val="00480958"/>
    <w:rsid w:val="00482423"/>
    <w:rsid w:val="0048566E"/>
    <w:rsid w:val="004A23FB"/>
    <w:rsid w:val="0052054D"/>
    <w:rsid w:val="00541DB1"/>
    <w:rsid w:val="005428E7"/>
    <w:rsid w:val="0055060C"/>
    <w:rsid w:val="00554728"/>
    <w:rsid w:val="00563B03"/>
    <w:rsid w:val="0059177A"/>
    <w:rsid w:val="00595C6C"/>
    <w:rsid w:val="00595CE5"/>
    <w:rsid w:val="005D5420"/>
    <w:rsid w:val="00604786"/>
    <w:rsid w:val="00611EFF"/>
    <w:rsid w:val="00621841"/>
    <w:rsid w:val="006223AD"/>
    <w:rsid w:val="00634CA5"/>
    <w:rsid w:val="00657151"/>
    <w:rsid w:val="006B6682"/>
    <w:rsid w:val="006B66E6"/>
    <w:rsid w:val="00744BB3"/>
    <w:rsid w:val="00756691"/>
    <w:rsid w:val="00791C7E"/>
    <w:rsid w:val="007A1658"/>
    <w:rsid w:val="007C6D95"/>
    <w:rsid w:val="007E0C0E"/>
    <w:rsid w:val="0082584D"/>
    <w:rsid w:val="00883B1B"/>
    <w:rsid w:val="00885E51"/>
    <w:rsid w:val="008B09FE"/>
    <w:rsid w:val="008B493B"/>
    <w:rsid w:val="008E7FCC"/>
    <w:rsid w:val="008F012A"/>
    <w:rsid w:val="008F6EB7"/>
    <w:rsid w:val="008F7D0B"/>
    <w:rsid w:val="00910869"/>
    <w:rsid w:val="00926045"/>
    <w:rsid w:val="0095551A"/>
    <w:rsid w:val="00983846"/>
    <w:rsid w:val="00985F83"/>
    <w:rsid w:val="009A0978"/>
    <w:rsid w:val="009A4608"/>
    <w:rsid w:val="009D764B"/>
    <w:rsid w:val="00A124EE"/>
    <w:rsid w:val="00A4654E"/>
    <w:rsid w:val="00A92E3F"/>
    <w:rsid w:val="00A97E68"/>
    <w:rsid w:val="00AB0D9B"/>
    <w:rsid w:val="00AB3519"/>
    <w:rsid w:val="00AC19C5"/>
    <w:rsid w:val="00AE4102"/>
    <w:rsid w:val="00B14032"/>
    <w:rsid w:val="00B35166"/>
    <w:rsid w:val="00B75398"/>
    <w:rsid w:val="00BE0825"/>
    <w:rsid w:val="00C920C2"/>
    <w:rsid w:val="00CA6896"/>
    <w:rsid w:val="00CF14BE"/>
    <w:rsid w:val="00D16680"/>
    <w:rsid w:val="00DB0E30"/>
    <w:rsid w:val="00DB330F"/>
    <w:rsid w:val="00DD0961"/>
    <w:rsid w:val="00DD14CA"/>
    <w:rsid w:val="00DF3FBE"/>
    <w:rsid w:val="00E60572"/>
    <w:rsid w:val="00E617B8"/>
    <w:rsid w:val="00E901BA"/>
    <w:rsid w:val="00EB1569"/>
    <w:rsid w:val="00EC7426"/>
    <w:rsid w:val="00F5558A"/>
    <w:rsid w:val="00F60081"/>
    <w:rsid w:val="00FD213F"/>
    <w:rsid w:val="00FD626A"/>
    <w:rsid w:val="00FE5B1A"/>
    <w:rsid w:val="00FF2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4CA5"/>
    <w:rPr>
      <w:sz w:val="18"/>
      <w:szCs w:val="18"/>
    </w:rPr>
  </w:style>
  <w:style w:type="character" w:customStyle="1" w:styleId="Char">
    <w:name w:val="批注框文本 Char"/>
    <w:basedOn w:val="a0"/>
    <w:link w:val="a3"/>
    <w:uiPriority w:val="99"/>
    <w:semiHidden/>
    <w:rsid w:val="00634CA5"/>
    <w:rPr>
      <w:sz w:val="18"/>
      <w:szCs w:val="18"/>
    </w:rPr>
  </w:style>
  <w:style w:type="paragraph" w:styleId="a4">
    <w:name w:val="header"/>
    <w:basedOn w:val="a"/>
    <w:link w:val="Char0"/>
    <w:uiPriority w:val="99"/>
    <w:unhideWhenUsed/>
    <w:rsid w:val="00A124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124EE"/>
    <w:rPr>
      <w:sz w:val="18"/>
      <w:szCs w:val="18"/>
    </w:rPr>
  </w:style>
  <w:style w:type="paragraph" w:styleId="a5">
    <w:name w:val="footer"/>
    <w:basedOn w:val="a"/>
    <w:link w:val="Char1"/>
    <w:uiPriority w:val="99"/>
    <w:unhideWhenUsed/>
    <w:rsid w:val="00A124EE"/>
    <w:pPr>
      <w:tabs>
        <w:tab w:val="center" w:pos="4153"/>
        <w:tab w:val="right" w:pos="8306"/>
      </w:tabs>
      <w:snapToGrid w:val="0"/>
      <w:jc w:val="left"/>
    </w:pPr>
    <w:rPr>
      <w:sz w:val="18"/>
      <w:szCs w:val="18"/>
    </w:rPr>
  </w:style>
  <w:style w:type="character" w:customStyle="1" w:styleId="Char1">
    <w:name w:val="页脚 Char"/>
    <w:basedOn w:val="a0"/>
    <w:link w:val="a5"/>
    <w:uiPriority w:val="99"/>
    <w:rsid w:val="00A124EE"/>
    <w:rPr>
      <w:sz w:val="18"/>
      <w:szCs w:val="18"/>
    </w:rPr>
  </w:style>
  <w:style w:type="paragraph" w:styleId="a6">
    <w:name w:val="Date"/>
    <w:basedOn w:val="a"/>
    <w:next w:val="a"/>
    <w:link w:val="Char2"/>
    <w:uiPriority w:val="99"/>
    <w:semiHidden/>
    <w:unhideWhenUsed/>
    <w:rsid w:val="00E617B8"/>
    <w:pPr>
      <w:ind w:leftChars="2500" w:left="100"/>
    </w:pPr>
  </w:style>
  <w:style w:type="character" w:customStyle="1" w:styleId="Char2">
    <w:name w:val="日期 Char"/>
    <w:basedOn w:val="a0"/>
    <w:link w:val="a6"/>
    <w:uiPriority w:val="99"/>
    <w:semiHidden/>
    <w:rsid w:val="00E617B8"/>
  </w:style>
  <w:style w:type="paragraph" w:styleId="a7">
    <w:name w:val="List Paragraph"/>
    <w:basedOn w:val="a"/>
    <w:uiPriority w:val="34"/>
    <w:qFormat/>
    <w:rsid w:val="00EC7426"/>
    <w:pPr>
      <w:ind w:firstLineChars="200" w:firstLine="420"/>
    </w:pPr>
  </w:style>
  <w:style w:type="paragraph" w:styleId="HTML">
    <w:name w:val="HTML Preformatted"/>
    <w:basedOn w:val="a"/>
    <w:link w:val="HTMLChar"/>
    <w:uiPriority w:val="99"/>
    <w:semiHidden/>
    <w:unhideWhenUsed/>
    <w:rsid w:val="00E901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E901BA"/>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4CA5"/>
    <w:rPr>
      <w:sz w:val="18"/>
      <w:szCs w:val="18"/>
    </w:rPr>
  </w:style>
  <w:style w:type="character" w:customStyle="1" w:styleId="Char">
    <w:name w:val="批注框文本 Char"/>
    <w:basedOn w:val="a0"/>
    <w:link w:val="a3"/>
    <w:uiPriority w:val="99"/>
    <w:semiHidden/>
    <w:rsid w:val="00634CA5"/>
    <w:rPr>
      <w:sz w:val="18"/>
      <w:szCs w:val="18"/>
    </w:rPr>
  </w:style>
  <w:style w:type="paragraph" w:styleId="a4">
    <w:name w:val="header"/>
    <w:basedOn w:val="a"/>
    <w:link w:val="Char0"/>
    <w:uiPriority w:val="99"/>
    <w:unhideWhenUsed/>
    <w:rsid w:val="00A124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124EE"/>
    <w:rPr>
      <w:sz w:val="18"/>
      <w:szCs w:val="18"/>
    </w:rPr>
  </w:style>
  <w:style w:type="paragraph" w:styleId="a5">
    <w:name w:val="footer"/>
    <w:basedOn w:val="a"/>
    <w:link w:val="Char1"/>
    <w:uiPriority w:val="99"/>
    <w:unhideWhenUsed/>
    <w:rsid w:val="00A124EE"/>
    <w:pPr>
      <w:tabs>
        <w:tab w:val="center" w:pos="4153"/>
        <w:tab w:val="right" w:pos="8306"/>
      </w:tabs>
      <w:snapToGrid w:val="0"/>
      <w:jc w:val="left"/>
    </w:pPr>
    <w:rPr>
      <w:sz w:val="18"/>
      <w:szCs w:val="18"/>
    </w:rPr>
  </w:style>
  <w:style w:type="character" w:customStyle="1" w:styleId="Char1">
    <w:name w:val="页脚 Char"/>
    <w:basedOn w:val="a0"/>
    <w:link w:val="a5"/>
    <w:uiPriority w:val="99"/>
    <w:rsid w:val="00A124EE"/>
    <w:rPr>
      <w:sz w:val="18"/>
      <w:szCs w:val="18"/>
    </w:rPr>
  </w:style>
  <w:style w:type="paragraph" w:styleId="a6">
    <w:name w:val="Date"/>
    <w:basedOn w:val="a"/>
    <w:next w:val="a"/>
    <w:link w:val="Char2"/>
    <w:uiPriority w:val="99"/>
    <w:semiHidden/>
    <w:unhideWhenUsed/>
    <w:rsid w:val="00E617B8"/>
    <w:pPr>
      <w:ind w:leftChars="2500" w:left="100"/>
    </w:pPr>
  </w:style>
  <w:style w:type="character" w:customStyle="1" w:styleId="Char2">
    <w:name w:val="日期 Char"/>
    <w:basedOn w:val="a0"/>
    <w:link w:val="a6"/>
    <w:uiPriority w:val="99"/>
    <w:semiHidden/>
    <w:rsid w:val="00E617B8"/>
  </w:style>
  <w:style w:type="paragraph" w:styleId="a7">
    <w:name w:val="List Paragraph"/>
    <w:basedOn w:val="a"/>
    <w:uiPriority w:val="34"/>
    <w:qFormat/>
    <w:rsid w:val="00EC7426"/>
    <w:pPr>
      <w:ind w:firstLineChars="200" w:firstLine="420"/>
    </w:pPr>
  </w:style>
  <w:style w:type="paragraph" w:styleId="HTML">
    <w:name w:val="HTML Preformatted"/>
    <w:basedOn w:val="a"/>
    <w:link w:val="HTMLChar"/>
    <w:uiPriority w:val="99"/>
    <w:semiHidden/>
    <w:unhideWhenUsed/>
    <w:rsid w:val="00E901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E901BA"/>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1416">
      <w:bodyDiv w:val="1"/>
      <w:marLeft w:val="0"/>
      <w:marRight w:val="0"/>
      <w:marTop w:val="0"/>
      <w:marBottom w:val="0"/>
      <w:divBdr>
        <w:top w:val="none" w:sz="0" w:space="0" w:color="auto"/>
        <w:left w:val="none" w:sz="0" w:space="0" w:color="auto"/>
        <w:bottom w:val="none" w:sz="0" w:space="0" w:color="auto"/>
        <w:right w:val="none" w:sz="0" w:space="0" w:color="auto"/>
      </w:divBdr>
    </w:div>
    <w:div w:id="19929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405-1</dc:creator>
  <cp:lastModifiedBy>405-1</cp:lastModifiedBy>
  <cp:revision>15</cp:revision>
  <cp:lastPrinted>2014-04-15T08:15:00Z</cp:lastPrinted>
  <dcterms:created xsi:type="dcterms:W3CDTF">2014-04-28T06:26:00Z</dcterms:created>
  <dcterms:modified xsi:type="dcterms:W3CDTF">2014-05-04T00:30:00Z</dcterms:modified>
</cp:coreProperties>
</file>