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2016" w:right="2133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项目名称：与台湾金门大学合作项目</w:t>
      </w:r>
    </w:p>
    <w:p>
      <w:pPr>
        <w:pStyle w:val="BodyText"/>
        <w:spacing w:before="12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237" w:firstLine="420"/>
        <w:jc w:val="both"/>
      </w:pPr>
      <w:r>
        <w:rPr>
          <w:spacing w:val="-5"/>
        </w:rPr>
        <w:t>本项目是与金门大学开展的交换生项目，每年可选派 </w:t>
      </w:r>
      <w:r>
        <w:rPr/>
        <w:t>2</w:t>
      </w:r>
      <w:r>
        <w:rPr>
          <w:spacing w:val="-9"/>
        </w:rPr>
        <w:t> 名学生赴该校交换学</w:t>
      </w:r>
      <w:r>
        <w:rPr>
          <w:spacing w:val="-10"/>
        </w:rPr>
        <w:t>习，该校在岛屿休闲资源发展研究、电资研究等方面享有一定声誉。学生修读本</w:t>
      </w:r>
      <w:r>
        <w:rPr/>
        <w:t>专业相关课程，获得该校学分，并按照我校的课程和成绩管理规定予以认定。</w:t>
      </w:r>
    </w:p>
    <w:p>
      <w:pPr>
        <w:pStyle w:val="BodyText"/>
        <w:spacing w:line="242" w:lineRule="auto" w:before="4"/>
        <w:ind w:left="120" w:right="115" w:firstLine="480"/>
      </w:pPr>
      <w:r>
        <w:rPr>
          <w:spacing w:val="1"/>
        </w:rPr>
        <w:t>金门大学</w:t>
      </w:r>
      <w:r>
        <w:rPr>
          <w:spacing w:val="2"/>
        </w:rPr>
        <w:t>（</w:t>
      </w:r>
      <w:r>
        <w:rPr>
          <w:rFonts w:ascii="Times New Roman" w:hAnsi="Times New Roman" w:eastAsia="Times New Roman"/>
          <w:spacing w:val="-1"/>
        </w:rPr>
        <w:t>Q</w:t>
      </w:r>
      <w:r>
        <w:rPr>
          <w:rFonts w:ascii="Times New Roman" w:hAnsi="Times New Roman" w:eastAsia="Times New Roman"/>
        </w:rPr>
        <w:t>u</w:t>
      </w:r>
      <w:r>
        <w:rPr>
          <w:rFonts w:ascii="Times New Roman" w:hAnsi="Times New Roman" w:eastAsia="Times New Roman"/>
          <w:spacing w:val="-1"/>
        </w:rPr>
        <w:t>e</w:t>
      </w:r>
      <w:r>
        <w:rPr>
          <w:rFonts w:ascii="Times New Roman" w:hAnsi="Times New Roman" w:eastAsia="Times New Roman"/>
        </w:rPr>
        <w:t>moy </w:t>
      </w:r>
      <w:r>
        <w:rPr>
          <w:rFonts w:ascii="Times New Roman" w:hAnsi="Times New Roman" w:eastAsia="Times New Roman"/>
          <w:spacing w:val="-1"/>
        </w:rPr>
        <w:t>U</w:t>
      </w:r>
      <w:r>
        <w:rPr>
          <w:rFonts w:ascii="Times New Roman" w:hAnsi="Times New Roman" w:eastAsia="Times New Roman"/>
        </w:rPr>
        <w:t>niv</w:t>
      </w:r>
      <w:r>
        <w:rPr>
          <w:rFonts w:ascii="Times New Roman" w:hAnsi="Times New Roman" w:eastAsia="Times New Roman"/>
          <w:spacing w:val="-1"/>
        </w:rPr>
        <w:t>er</w:t>
      </w:r>
      <w:r>
        <w:rPr>
          <w:rFonts w:ascii="Times New Roman" w:hAnsi="Times New Roman" w:eastAsia="Times New Roman"/>
        </w:rPr>
        <w:t>sit</w:t>
      </w:r>
      <w:r>
        <w:rPr>
          <w:rFonts w:ascii="Times New Roman" w:hAnsi="Times New Roman" w:eastAsia="Times New Roman"/>
          <w:spacing w:val="2"/>
        </w:rPr>
        <w:t>y</w:t>
      </w:r>
      <w:r>
        <w:rPr>
          <w:spacing w:val="-118"/>
        </w:rPr>
        <w:t>）</w:t>
      </w:r>
      <w:r>
        <w:rPr>
          <w:spacing w:val="1"/>
        </w:rPr>
        <w:t>，为台湾省</w:t>
      </w:r>
      <w:hyperlink r:id="rId5">
        <w:r>
          <w:rPr>
            <w:spacing w:val="2"/>
          </w:rPr>
          <w:t>金门县</w:t>
        </w:r>
      </w:hyperlink>
      <w:r>
        <w:rPr/>
        <w:t>第一暨唯一的一所</w:t>
      </w:r>
      <w:hyperlink r:id="rId6">
        <w:r>
          <w:rPr>
            <w:spacing w:val="2"/>
          </w:rPr>
          <w:t>大学</w:t>
        </w:r>
      </w:hyperlink>
      <w:r>
        <w:rPr/>
        <w:t>，</w:t>
      </w:r>
      <w:r>
        <w:rPr>
          <w:spacing w:val="-3"/>
        </w:rPr>
        <w:t>是台湾本岛之外成立的第一所综合大学，由原</w:t>
      </w:r>
      <w:hyperlink r:id="rId7">
        <w:r>
          <w:rPr/>
          <w:t>金门技术学院</w:t>
        </w:r>
      </w:hyperlink>
      <w:r>
        <w:rPr>
          <w:spacing w:val="-7"/>
        </w:rPr>
        <w:t>改制升格而来。</w:t>
      </w:r>
      <w:r>
        <w:rPr/>
        <w:t>1997 年成立高雄科学技术学院金门分部，2003</w:t>
      </w:r>
      <w:r>
        <w:rPr>
          <w:spacing w:val="-8"/>
        </w:rPr>
        <w:t> 年更名为金门技术学院，</w:t>
      </w:r>
      <w:r>
        <w:rPr/>
        <w:t>2010</w:t>
      </w:r>
      <w:r>
        <w:rPr>
          <w:spacing w:val="-39"/>
        </w:rPr>
        <w:t> 年 </w:t>
      </w:r>
      <w:r>
        <w:rPr/>
        <w:t>8</w:t>
      </w:r>
      <w:r>
        <w:rPr>
          <w:spacing w:val="-28"/>
        </w:rPr>
        <w:t> 月更名为“</w:t>
      </w:r>
      <w:hyperlink r:id="rId8">
        <w:r>
          <w:rPr>
            <w:spacing w:val="-28"/>
          </w:rPr>
          <w:t>金门大学</w:t>
        </w:r>
      </w:hyperlink>
      <w:r>
        <w:rPr>
          <w:spacing w:val="-18"/>
        </w:rPr>
        <w:t>”。校区位于</w:t>
      </w:r>
      <w:hyperlink r:id="rId9">
        <w:r>
          <w:rPr/>
          <w:t>金门</w:t>
        </w:r>
      </w:hyperlink>
      <w:r>
        <w:rPr/>
        <w:t>县</w:t>
      </w:r>
      <w:hyperlink r:id="rId10">
        <w:r>
          <w:rPr/>
          <w:t>金宁乡</w:t>
        </w:r>
      </w:hyperlink>
      <w:r>
        <w:rPr>
          <w:spacing w:val="-14"/>
        </w:rPr>
        <w:t>，目前共有五大学院、十七个学系、</w:t>
      </w:r>
      <w:r>
        <w:rPr/>
        <w:t>九个研究所。招收学制设有四年制大学部、进修部、研究所等。</w:t>
      </w:r>
    </w:p>
    <w:p>
      <w:pPr>
        <w:pStyle w:val="BodyText"/>
        <w:spacing w:before="12"/>
      </w:pPr>
    </w:p>
    <w:p>
      <w:pPr>
        <w:spacing w:line="487" w:lineRule="auto" w:before="0"/>
        <w:ind w:left="120" w:right="6619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研究生</w:t>
      </w:r>
      <w:r>
        <w:rPr>
          <w:b/>
          <w:sz w:val="24"/>
        </w:rPr>
        <w:t>语言要求：</w:t>
      </w:r>
      <w:r>
        <w:rPr>
          <w:sz w:val="24"/>
        </w:rPr>
        <w:t>无</w:t>
      </w:r>
    </w:p>
    <w:p>
      <w:pPr>
        <w:spacing w:line="307" w:lineRule="exact" w:before="0"/>
        <w:ind w:left="120" w:right="0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2.0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一学期</w:t>
      </w:r>
    </w:p>
    <w:p>
      <w:pPr>
        <w:pStyle w:val="BodyText"/>
        <w:spacing w:before="9"/>
      </w:pPr>
    </w:p>
    <w:p>
      <w:pPr>
        <w:tabs>
          <w:tab w:pos="842" w:val="left" w:leader="none"/>
        </w:tabs>
        <w:spacing w:line="487" w:lineRule="auto" w:before="0"/>
        <w:ind w:left="120" w:right="1670" w:firstLine="0"/>
        <w:jc w:val="left"/>
        <w:rPr>
          <w:sz w:val="24"/>
        </w:rPr>
      </w:pPr>
      <w:r>
        <w:rPr>
          <w:b/>
          <w:sz w:val="24"/>
        </w:rPr>
        <w:t>费</w:t>
        <w:tab/>
      </w:r>
      <w:r>
        <w:rPr>
          <w:b/>
          <w:w w:val="95"/>
          <w:sz w:val="24"/>
        </w:rPr>
        <w:t>用：</w:t>
      </w:r>
      <w:r>
        <w:rPr>
          <w:w w:val="95"/>
          <w:sz w:val="21"/>
        </w:rPr>
        <w:t>能负担留学期间相关费用（免学费，杂费和生活费自行承担）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</w:pPr>
    </w:p>
    <w:p>
      <w:pPr>
        <w:pStyle w:val="BodyTex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11">
        <w:r>
          <w:rPr>
            <w:rFonts w:ascii="Times New Roman" w:eastAsia="Times New Roman"/>
          </w:rPr>
          <w:t>http://www.nqu.edu.tw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00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spacing w:before="5"/>
        <w:rPr>
          <w:sz w:val="13"/>
        </w:rPr>
      </w:pPr>
    </w:p>
    <w:p>
      <w:pPr>
        <w:spacing w:before="92"/>
        <w:ind w:left="0" w:right="23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55</w:t>
      </w:r>
    </w:p>
    <w:sectPr>
      <w:type w:val="continuous"/>
      <w:pgSz w:w="11910" w:h="16840"/>
      <w:pgMar w:top="152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baike.baidu.com/view/583037.htm" TargetMode="External"/><Relationship Id="rId6" Type="http://schemas.openxmlformats.org/officeDocument/2006/relationships/hyperlink" Target="http://baike.baidu.com/view/1200860.htm" TargetMode="External"/><Relationship Id="rId7" Type="http://schemas.openxmlformats.org/officeDocument/2006/relationships/hyperlink" Target="http://baike.baidu.com/view/1354287.htm" TargetMode="External"/><Relationship Id="rId8" Type="http://schemas.openxmlformats.org/officeDocument/2006/relationships/hyperlink" Target="http://baike.baidu.com/view/4109266.htm" TargetMode="External"/><Relationship Id="rId9" Type="http://schemas.openxmlformats.org/officeDocument/2006/relationships/hyperlink" Target="http://baike.baidu.com/view/47836.htm" TargetMode="External"/><Relationship Id="rId10" Type="http://schemas.openxmlformats.org/officeDocument/2006/relationships/hyperlink" Target="http://baike.baidu.com/subview/585509/585509.htm" TargetMode="External"/><Relationship Id="rId11" Type="http://schemas.openxmlformats.org/officeDocument/2006/relationships/hyperlink" Target="http://www.nqu.edu.tw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2021-09-26T06:52:11Z</dcterms:created>
  <dcterms:modified xsi:type="dcterms:W3CDTF">2021-09-26T06:52:11Z</dcterms:modified>
</cp:coreProperties>
</file>