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1876" w:right="1993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项目名称：与日本神奈川大学合作项目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117" w:firstLine="420"/>
      </w:pPr>
      <w:r>
        <w:rPr>
          <w:spacing w:val="-11"/>
        </w:rPr>
        <w:t>本项目是与神奈川大学开展交换生项目，每年选派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17"/>
        </w:rPr>
        <w:t> </w:t>
      </w:r>
      <w:r>
        <w:rPr>
          <w:spacing w:val="-2"/>
        </w:rPr>
        <w:t>名学生赴该校交换学习。</w:t>
      </w:r>
      <w:r>
        <w:rPr>
          <w:spacing w:val="-7"/>
        </w:rPr>
        <w:t>学生修读本专业相关课程，获得该校学分，并按照我校的课程和成绩管理规定予以认定。</w:t>
      </w:r>
    </w:p>
    <w:p>
      <w:pPr>
        <w:pStyle w:val="BodyText"/>
        <w:spacing w:line="242" w:lineRule="auto" w:before="4"/>
        <w:ind w:left="120" w:right="230" w:firstLine="420"/>
        <w:jc w:val="both"/>
      </w:pPr>
      <w:r>
        <w:rPr>
          <w:spacing w:val="-6"/>
        </w:rPr>
        <w:t>神奈川大学</w:t>
      </w:r>
      <w:r>
        <w:rPr/>
        <w:t>（</w:t>
      </w:r>
      <w:r>
        <w:rPr>
          <w:rFonts w:ascii="Times New Roman" w:eastAsia="Times New Roman"/>
        </w:rPr>
        <w:t>Kanagawa</w:t>
      </w:r>
      <w:r>
        <w:rPr>
          <w:rFonts w:ascii="Times New Roman" w:eastAsia="Times New Roman"/>
          <w:spacing w:val="2"/>
        </w:rPr>
        <w:t> </w:t>
      </w:r>
      <w:r>
        <w:rPr>
          <w:rFonts w:ascii="Times New Roman" w:eastAsia="Times New Roman"/>
          <w:spacing w:val="-3"/>
        </w:rPr>
        <w:t>University</w:t>
      </w:r>
      <w:r>
        <w:rPr>
          <w:spacing w:val="-3"/>
        </w:rPr>
        <w:t>）</w:t>
      </w:r>
      <w:r>
        <w:rPr>
          <w:spacing w:val="-15"/>
        </w:rPr>
        <w:t>创立于 </w:t>
      </w:r>
      <w:r>
        <w:rPr>
          <w:rFonts w:ascii="Times New Roman" w:eastAsia="Times New Roman"/>
        </w:rPr>
        <w:t>1928</w:t>
      </w:r>
      <w:r>
        <w:rPr>
          <w:rFonts w:ascii="Times New Roman" w:eastAsia="Times New Roman"/>
          <w:spacing w:val="2"/>
        </w:rPr>
        <w:t> </w:t>
      </w:r>
      <w:r>
        <w:rPr>
          <w:spacing w:val="-6"/>
        </w:rPr>
        <w:t>年，位于著名的港口城市横</w:t>
      </w:r>
      <w:r>
        <w:rPr>
          <w:spacing w:val="-9"/>
        </w:rPr>
        <w:t>滨市，毗邻日本首都东京，距离东京仅 </w:t>
      </w:r>
      <w:r>
        <w:rPr>
          <w:rFonts w:ascii="Times New Roman" w:eastAsia="Times New Roman"/>
        </w:rPr>
        <w:t>30</w:t>
      </w:r>
      <w:r>
        <w:rPr>
          <w:rFonts w:ascii="Times New Roman" w:eastAsia="Times New Roman"/>
          <w:spacing w:val="11"/>
        </w:rPr>
        <w:t> </w:t>
      </w:r>
      <w:r>
        <w:rPr/>
        <w:t>分钟车程。横滨还有日本最大的中华</w:t>
      </w:r>
      <w:r>
        <w:rPr>
          <w:spacing w:val="-10"/>
        </w:rPr>
        <w:t>街。该校现有法学部、经济学部、经营学部、外国语学部、人类科学学部、理学</w:t>
      </w:r>
      <w:r>
        <w:rPr>
          <w:spacing w:val="-19"/>
        </w:rPr>
        <w:t>部和工学部 </w:t>
      </w:r>
      <w:r>
        <w:rPr>
          <w:rFonts w:ascii="Times New Roman" w:eastAsia="Times New Roman"/>
        </w:rPr>
        <w:t>7 </w:t>
      </w:r>
      <w:r>
        <w:rPr>
          <w:spacing w:val="-10"/>
        </w:rPr>
        <w:t>个本科院系。该校副校长铃木阳一先生是我校人文与传播学院的客</w:t>
      </w:r>
      <w:r>
        <w:rPr/>
        <w:t>座教授。</w:t>
      </w:r>
    </w:p>
    <w:p>
      <w:pPr>
        <w:pStyle w:val="BodyText"/>
        <w:spacing w:before="12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</w:t>
      </w:r>
    </w:p>
    <w:p>
      <w:pPr>
        <w:pStyle w:val="BodyText"/>
        <w:spacing w:before="9"/>
      </w:pPr>
    </w:p>
    <w:p>
      <w:pPr>
        <w:pStyle w:val="BodyText"/>
        <w:ind w:left="120"/>
      </w:pPr>
      <w:r>
        <w:rPr>
          <w:b/>
        </w:rPr>
        <w:t>语言要求：</w:t>
      </w:r>
      <w:r>
        <w:rPr/>
        <w:t>具有日语能力考试 </w:t>
      </w:r>
      <w:r>
        <w:rPr>
          <w:rFonts w:ascii="Times New Roman" w:eastAsia="Times New Roman"/>
        </w:rPr>
        <w:t>N2 </w:t>
      </w:r>
      <w:r>
        <w:rPr/>
        <w:t>级以上水平，能独立在日本生活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2.8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一年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before="0"/>
        <w:ind w:left="120" w:right="0" w:firstLine="0"/>
        <w:jc w:val="left"/>
        <w:rPr>
          <w:sz w:val="21"/>
        </w:rPr>
      </w:pPr>
      <w:r>
        <w:rPr>
          <w:b/>
          <w:sz w:val="24"/>
        </w:rPr>
        <w:t>费</w:t>
        <w:tab/>
        <w:t>用：</w:t>
      </w:r>
      <w:r>
        <w:rPr>
          <w:sz w:val="21"/>
        </w:rPr>
        <w:t>能负担留学期间相关费用（免学费，杂费和生活费自行承担）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Heading1"/>
        <w:spacing w:line="487" w:lineRule="auto" w:before="1"/>
        <w:ind w:right="6859"/>
        <w:rPr>
          <w:b w:val="0"/>
        </w:rPr>
      </w:pPr>
      <w:r>
        <w:rPr/>
        <w:t>是否有学分：</w:t>
      </w:r>
      <w:r>
        <w:rPr>
          <w:b w:val="0"/>
        </w:rPr>
        <w:t>是</w:t>
      </w:r>
      <w:r>
        <w:rPr/>
        <w:t>是否有学位：</w:t>
      </w:r>
      <w:r>
        <w:rPr>
          <w:b w:val="0"/>
        </w:rPr>
        <w:t>否</w:t>
      </w:r>
    </w:p>
    <w:p>
      <w:pPr>
        <w:pStyle w:val="BodyText"/>
        <w:spacing w:line="307" w:lineRule="exac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http://www.kanagawa-u.ac.jp/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  <w:sz w:val="35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spacing w:before="93"/>
        <w:ind w:left="0" w:right="23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39</w:t>
      </w:r>
    </w:p>
    <w:sectPr>
      <w:type w:val="continuous"/>
      <w:pgSz w:w="11910" w:h="16840"/>
      <w:pgMar w:top="152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anagawa-u.ac.jp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2021-09-26T06:52:02Z</dcterms:created>
  <dcterms:modified xsi:type="dcterms:W3CDTF">2021-09-26T06:52:02Z</dcterms:modified>
</cp:coreProperties>
</file>