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736" w:right="185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项目名称：与日本大东文化大学合作项目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7" w:firstLine="480"/>
        <w:jc w:val="both"/>
      </w:pPr>
      <w:r>
        <w:rPr>
          <w:spacing w:val="-8"/>
        </w:rPr>
        <w:t>本项目是与大东文化大学开展交换生项目，每年选派 </w:t>
      </w:r>
      <w:r>
        <w:rPr>
          <w:rFonts w:ascii="Times New Roman" w:eastAsia="Times New Roman"/>
        </w:rPr>
        <w:t>2 </w:t>
      </w:r>
      <w:r>
        <w:rPr>
          <w:spacing w:val="-2"/>
        </w:rPr>
        <w:t>名学生赴该校交换学</w:t>
      </w:r>
      <w:r>
        <w:rPr>
          <w:spacing w:val="-11"/>
        </w:rPr>
        <w:t>习。学生修读本专业相关课程，获得该校学分，并按照我校的课程和成绩管理规</w:t>
      </w:r>
      <w:r>
        <w:rPr/>
        <w:t>定予以认定。</w:t>
      </w:r>
    </w:p>
    <w:p>
      <w:pPr>
        <w:pStyle w:val="BodyText"/>
        <w:spacing w:line="242" w:lineRule="auto" w:before="4"/>
        <w:ind w:left="120" w:right="115" w:firstLine="480"/>
      </w:pPr>
      <w:r>
        <w:rPr/>
        <w:t>大东文化大学（</w:t>
      </w:r>
      <w:r>
        <w:rPr>
          <w:rFonts w:ascii="Times New Roman" w:eastAsia="Times New Roman"/>
        </w:rPr>
        <w:t>Daito Bunka University</w:t>
      </w:r>
      <w:r>
        <w:rPr/>
        <w:t>）是日本一所著名的私立大学，该校</w:t>
      </w:r>
      <w:r>
        <w:rPr>
          <w:spacing w:val="-17"/>
        </w:rPr>
        <w:t>的建校精神是：教授、研究并振兴以汉学为中心的东方文化，秉承融合东西文化、</w:t>
      </w:r>
      <w:r>
        <w:rPr>
          <w:spacing w:val="-6"/>
        </w:rPr>
        <w:t>创造新文化。大学下设 </w:t>
      </w:r>
      <w:r>
        <w:rPr>
          <w:rFonts w:ascii="Times New Roman" w:eastAsia="Times New Roman"/>
        </w:rPr>
        <w:t>8 </w:t>
      </w:r>
      <w:r>
        <w:rPr/>
        <w:t>个学部：文学部、外国语学部、经济学部、经营学部、</w:t>
      </w:r>
    </w:p>
    <w:p>
      <w:pPr>
        <w:pStyle w:val="BodyText"/>
        <w:spacing w:before="5"/>
        <w:ind w:left="120"/>
        <w:rPr>
          <w:rFonts w:ascii="Times New Roman" w:eastAsia="Times New Roman"/>
        </w:rPr>
      </w:pPr>
      <w:r>
        <w:rPr>
          <w:spacing w:val="-20"/>
        </w:rPr>
        <w:t>法学部、国际关系学部、环境创造学部和体育健康科学学部，在校学生超过 </w:t>
      </w:r>
      <w:r>
        <w:rPr>
          <w:rFonts w:ascii="Times New Roman" w:eastAsia="Times New Roman"/>
        </w:rPr>
        <w:t>13000</w:t>
      </w:r>
    </w:p>
    <w:p>
      <w:pPr>
        <w:pStyle w:val="BodyText"/>
        <w:spacing w:line="242" w:lineRule="auto" w:before="4"/>
        <w:ind w:left="120" w:right="237"/>
      </w:pPr>
      <w:r>
        <w:rPr>
          <w:spacing w:val="-12"/>
        </w:rPr>
        <w:t>人。学校有东京都板桥、信浓町以及埼玉县东松山 </w:t>
      </w:r>
      <w:r>
        <w:rPr>
          <w:rFonts w:ascii="Times New Roman" w:eastAsia="Times New Roman"/>
        </w:rPr>
        <w:t>3 </w:t>
      </w:r>
      <w:r>
        <w:rPr>
          <w:spacing w:val="-7"/>
        </w:rPr>
        <w:t>个校区，以交换留学生为对</w:t>
      </w:r>
      <w:r>
        <w:rPr/>
        <w:t>象的日语特别课程在东松山校区授课，因此多数交换留学生在该校区学习。</w:t>
      </w:r>
    </w:p>
    <w:p>
      <w:pPr>
        <w:pStyle w:val="BodyText"/>
        <w:spacing w:before="7"/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8"/>
      </w:pPr>
    </w:p>
    <w:p>
      <w:pPr>
        <w:spacing w:line="487" w:lineRule="auto" w:before="1"/>
        <w:ind w:left="120" w:right="157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具有日语能力考试 </w:t>
      </w:r>
      <w:r>
        <w:rPr>
          <w:rFonts w:ascii="Times New Roman" w:eastAsia="Times New Roman"/>
          <w:sz w:val="24"/>
        </w:rPr>
        <w:t>N2 </w:t>
      </w:r>
      <w:r>
        <w:rPr>
          <w:sz w:val="24"/>
        </w:rPr>
        <w:t>级以上水平，能独立在日本生活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8"/>
      </w:pPr>
    </w:p>
    <w:p>
      <w:pPr>
        <w:tabs>
          <w:tab w:pos="839" w:val="left" w:leader="none"/>
        </w:tabs>
        <w:spacing w:line="487" w:lineRule="auto" w:before="1"/>
        <w:ind w:left="120" w:right="167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http://www.daito.ac.jp/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86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spacing w:before="5"/>
        <w:rPr>
          <w:sz w:val="13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38</w:t>
      </w:r>
    </w:p>
    <w:sectPr>
      <w:type w:val="continuous"/>
      <w:pgSz w:w="11910" w:h="16840"/>
      <w:pgMar w:top="152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o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2021-09-26T06:52:01Z</dcterms:created>
  <dcterms:modified xsi:type="dcterms:W3CDTF">2021-09-26T06:52:01Z</dcterms:modified>
</cp:coreProperties>
</file>