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before="62"/>
        <w:ind w:left="1876" w:right="199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项目名称：与德国吕内堡大学合作项目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15" w:firstLine="480"/>
      </w:pPr>
      <w:r>
        <w:rPr>
          <w:spacing w:val="-2"/>
        </w:rPr>
        <w:t>本项目是与吕内堡大学合作开展交换生项目，每年选派 </w:t>
      </w:r>
      <w:r>
        <w:rPr>
          <w:rFonts w:ascii="Times New Roman" w:eastAsia="Times New Roman"/>
        </w:rPr>
        <w:t>8-10 </w:t>
      </w:r>
      <w:r>
        <w:rPr/>
        <w:t>名学生赴该校</w:t>
      </w:r>
      <w:r>
        <w:rPr>
          <w:spacing w:val="-16"/>
        </w:rPr>
        <w:t>交换学习。学生修读本专业相关课程，获得该校学分，如符合我校相关管理规定， </w:t>
      </w:r>
      <w:r>
        <w:rPr/>
        <w:t>可予以学分认定。</w:t>
      </w:r>
    </w:p>
    <w:p>
      <w:pPr>
        <w:pStyle w:val="BodyText"/>
        <w:spacing w:line="242" w:lineRule="auto" w:before="5"/>
        <w:ind w:left="120" w:right="229" w:firstLine="480"/>
        <w:jc w:val="both"/>
      </w:pPr>
      <w:r>
        <w:rPr>
          <w:spacing w:val="6"/>
        </w:rPr>
        <w:t>吕内堡大学</w:t>
      </w:r>
      <w:r>
        <w:rPr/>
        <w:t>（</w:t>
      </w:r>
      <w:r>
        <w:rPr>
          <w:rFonts w:ascii="Times New Roman" w:eastAsia="Times New Roman"/>
        </w:rPr>
        <w:t>Leuphana University of Lueneburg</w:t>
      </w:r>
      <w:r>
        <w:rPr/>
        <w:t>）</w:t>
      </w:r>
      <w:r>
        <w:rPr>
          <w:spacing w:val="3"/>
        </w:rPr>
        <w:t>位于下萨克森州，成立于</w:t>
      </w:r>
      <w:r>
        <w:rPr>
          <w:rFonts w:ascii="Times New Roman" w:eastAsia="Times New Roman"/>
          <w:spacing w:val="3"/>
        </w:rPr>
        <w:t>1946 </w:t>
      </w:r>
      <w:r>
        <w:rPr/>
        <w:t>年，是作为教育大学成立的。吕内堡大学在改型过程中，开设了普通学院</w:t>
      </w:r>
      <w:r>
        <w:rPr>
          <w:spacing w:val="-9"/>
        </w:rPr>
        <w:t>和高级学院，其中普通学院专门进行本科专业教育，高级学院进行硕士学位的教</w:t>
      </w:r>
      <w:r>
        <w:rPr>
          <w:spacing w:val="-13"/>
        </w:rPr>
        <w:t>育。吕内堡大学开设有 </w:t>
      </w:r>
      <w:r>
        <w:rPr>
          <w:rFonts w:ascii="Times New Roman" w:eastAsia="Times New Roman"/>
        </w:rPr>
        <w:t>16 </w:t>
      </w:r>
      <w:r>
        <w:rPr/>
        <w:t>个本科和硕士专业，优势专业是经济学专业和教育学</w:t>
      </w:r>
      <w:r>
        <w:rPr>
          <w:spacing w:val="-11"/>
        </w:rPr>
        <w:t>专业。在德国经济联盟中，吕内堡大学在德国的中小规模大学的精英学校中处于领先水平。</w:t>
      </w:r>
    </w:p>
    <w:p>
      <w:pPr>
        <w:pStyle w:val="BodyText"/>
        <w:rPr>
          <w:sz w:val="25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本科生或研究生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20" w:right="237"/>
      </w:pPr>
      <w:r>
        <w:rPr>
          <w:b/>
          <w:spacing w:val="-10"/>
        </w:rPr>
        <w:t>语言要求：</w:t>
      </w:r>
      <w:r>
        <w:rPr>
          <w:spacing w:val="-4"/>
        </w:rPr>
        <w:t>具有良好的英语和德语能力</w:t>
      </w:r>
      <w:r>
        <w:rPr/>
        <w:t>（</w:t>
      </w:r>
      <w:r>
        <w:rPr>
          <w:spacing w:val="-1"/>
        </w:rPr>
        <w:t>需提供一学期以上正规培训机构德语课</w:t>
      </w:r>
      <w:r>
        <w:rPr>
          <w:spacing w:val="-9"/>
        </w:rPr>
        <w:t>程证明或德语 </w:t>
      </w:r>
      <w:r>
        <w:rPr>
          <w:rFonts w:ascii="Times New Roman" w:eastAsia="Times New Roman"/>
        </w:rPr>
        <w:t>A2 </w:t>
      </w:r>
      <w:r>
        <w:rPr/>
        <w:t>以上水平证书）</w:t>
      </w:r>
    </w:p>
    <w:p>
      <w:pPr>
        <w:pStyle w:val="BodyText"/>
        <w:spacing w:before="7"/>
      </w:pPr>
    </w:p>
    <w:p>
      <w:pPr>
        <w:spacing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2.0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62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能负担留学期间的相关费用（免学费，杂费和生活费自行承担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http://www.leuphana.de/en/services/io/incoming/exchange.html/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"/>
        <w:rPr>
          <w:rFonts w:ascii="Times New Roman"/>
          <w:sz w:val="32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3"/>
        <w:ind w:left="0" w:right="238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5</w:t>
      </w:r>
    </w:p>
    <w:sectPr>
      <w:type w:val="continuous"/>
      <w:pgSz w:w="11910" w:h="16840"/>
      <w:pgMar w:top="158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euphana.de/en/services/io/incoming/exchange.htm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2021-09-26T06:51:40Z</dcterms:created>
  <dcterms:modified xsi:type="dcterms:W3CDTF">2021-09-26T06:51:40Z</dcterms:modified>
</cp:coreProperties>
</file>