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CC03A">
      <w:pPr>
        <w:rPr>
          <w:rFonts w:ascii="Times New Roman" w:hAnsi="Times New Roman" w:eastAsia="黑体" w:cs="Times New Roman"/>
          <w:sz w:val="28"/>
          <w:szCs w:val="28"/>
        </w:rPr>
      </w:pPr>
    </w:p>
    <w:p w14:paraId="314FD51F">
      <w:pPr>
        <w:jc w:val="center"/>
        <w:rPr>
          <w:rFonts w:ascii="Times New Roman" w:hAnsi="黑体" w:eastAsia="黑体" w:cs="Times New Roman"/>
          <w:sz w:val="44"/>
          <w:szCs w:val="44"/>
        </w:rPr>
      </w:pPr>
      <w:r>
        <w:rPr>
          <w:rFonts w:hint="eastAsia" w:ascii="Times New Roman" w:hAnsi="黑体" w:eastAsia="黑体" w:cs="Times New Roman"/>
          <w:sz w:val="44"/>
          <w:szCs w:val="44"/>
        </w:rPr>
        <w:t>上海师范大学</w:t>
      </w:r>
    </w:p>
    <w:p w14:paraId="511756AC">
      <w:pPr>
        <w:jc w:val="center"/>
        <w:rPr>
          <w:rFonts w:ascii="Times New Roman" w:hAnsi="黑体" w:eastAsia="黑体" w:cs="Times New Roman"/>
          <w:sz w:val="44"/>
          <w:szCs w:val="44"/>
        </w:rPr>
      </w:pPr>
      <w:r>
        <w:rPr>
          <w:rFonts w:hint="eastAsia" w:ascii="Times New Roman" w:hAnsi="黑体" w:eastAsia="黑体" w:cs="Times New Roman"/>
          <w:sz w:val="44"/>
          <w:szCs w:val="44"/>
        </w:rPr>
        <w:t>数字化项目入库申报清单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336"/>
        <w:gridCol w:w="1549"/>
        <w:gridCol w:w="1549"/>
        <w:gridCol w:w="1376"/>
      </w:tblGrid>
      <w:tr w14:paraId="7F172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35" w:hRule="atLeast"/>
          <w:jc w:val="center"/>
        </w:trPr>
        <w:tc>
          <w:tcPr>
            <w:tcW w:w="711" w:type="dxa"/>
            <w:vAlign w:val="center"/>
          </w:tcPr>
          <w:p w14:paraId="0764EA04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336" w:type="dxa"/>
            <w:vAlign w:val="center"/>
          </w:tcPr>
          <w:p w14:paraId="457253A6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1549" w:type="dxa"/>
            <w:vAlign w:val="center"/>
          </w:tcPr>
          <w:p w14:paraId="7A2CAA56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项目类型</w:t>
            </w:r>
          </w:p>
        </w:tc>
        <w:tc>
          <w:tcPr>
            <w:tcW w:w="1549" w:type="dxa"/>
            <w:vAlign w:val="center"/>
          </w:tcPr>
          <w:p w14:paraId="05047307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项目预算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（万元）</w:t>
            </w:r>
          </w:p>
        </w:tc>
        <w:tc>
          <w:tcPr>
            <w:tcW w:w="1376" w:type="dxa"/>
            <w:vAlign w:val="center"/>
          </w:tcPr>
          <w:p w14:paraId="5EE72AFE">
            <w:pPr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</w:t>
            </w:r>
          </w:p>
          <w:p w14:paraId="07DE5668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负责人</w:t>
            </w:r>
          </w:p>
        </w:tc>
      </w:tr>
      <w:tr w14:paraId="41A04D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 w14:paraId="3625D11C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3336" w:type="dxa"/>
            <w:vAlign w:val="center"/>
          </w:tcPr>
          <w:p w14:paraId="63D3F75C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 w14:paraId="144A2DA3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 w14:paraId="64634F6B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76" w:type="dxa"/>
          </w:tcPr>
          <w:p w14:paraId="74E3B516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6CBCA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 w14:paraId="3DB7F0EA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3336" w:type="dxa"/>
            <w:vAlign w:val="center"/>
          </w:tcPr>
          <w:p w14:paraId="54A22603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 w14:paraId="6AD077F6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 w14:paraId="52BA757E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76" w:type="dxa"/>
          </w:tcPr>
          <w:p w14:paraId="4608F765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71CCDF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 w14:paraId="1BB8D09D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3336" w:type="dxa"/>
            <w:vAlign w:val="center"/>
          </w:tcPr>
          <w:p w14:paraId="1C27D8E6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 w14:paraId="2D21AFBD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 w14:paraId="00AB07B4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76" w:type="dxa"/>
          </w:tcPr>
          <w:p w14:paraId="1971FD1D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701EDB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 w14:paraId="5BA6D252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3336" w:type="dxa"/>
            <w:vAlign w:val="center"/>
          </w:tcPr>
          <w:p w14:paraId="29DF6B15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 w14:paraId="74F66D00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 w14:paraId="100B34EF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76" w:type="dxa"/>
          </w:tcPr>
          <w:p w14:paraId="4E80F910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6ECFAE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 w14:paraId="6AD915FF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3336" w:type="dxa"/>
            <w:vAlign w:val="center"/>
          </w:tcPr>
          <w:p w14:paraId="252DC1F6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 w14:paraId="5347D77B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 w14:paraId="0B3D32EF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76" w:type="dxa"/>
          </w:tcPr>
          <w:p w14:paraId="2B1C21D0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6CE505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 w14:paraId="306D31BD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3336" w:type="dxa"/>
            <w:vAlign w:val="center"/>
          </w:tcPr>
          <w:p w14:paraId="6819E21F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 w14:paraId="001BE47E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 w14:paraId="7426F51E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76" w:type="dxa"/>
          </w:tcPr>
          <w:p w14:paraId="11247624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29007415">
      <w:pPr>
        <w:spacing w:line="520" w:lineRule="exact"/>
        <w:rPr>
          <w:rFonts w:ascii="Times New Roman" w:hAnsi="Times New Roman" w:eastAsia="仿宋" w:cs="Times New Roman"/>
          <w:sz w:val="22"/>
        </w:rPr>
      </w:pPr>
      <w:r>
        <w:rPr>
          <w:rFonts w:hint="eastAsia" w:ascii="Times New Roman" w:hAnsi="Times New Roman" w:eastAsia="仿宋" w:cs="Times New Roman"/>
          <w:sz w:val="22"/>
        </w:rPr>
        <w:t>注：依据项目重要性排序</w:t>
      </w:r>
    </w:p>
    <w:p w14:paraId="65837EDA">
      <w:pPr>
        <w:spacing w:line="52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077C7FBA">
      <w:pPr>
        <w:spacing w:line="52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54BB0E46">
      <w:pPr>
        <w:spacing w:line="52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1110BF79">
      <w:pPr>
        <w:spacing w:line="520" w:lineRule="exact"/>
        <w:jc w:val="righ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单位（盖章）：</w:t>
      </w:r>
      <w:r>
        <w:rPr>
          <w:rFonts w:hint="eastAsia" w:ascii="黑体" w:hAnsi="黑体" w:eastAsia="黑体" w:cs="Times New Roman"/>
          <w:sz w:val="32"/>
          <w:szCs w:val="32"/>
        </w:rPr>
        <w:tab/>
      </w:r>
      <w:r>
        <w:rPr>
          <w:rFonts w:ascii="黑体" w:hAnsi="黑体" w:eastAsia="黑体" w:cs="Times New Roman"/>
          <w:sz w:val="32"/>
          <w:szCs w:val="32"/>
        </w:rPr>
        <w:t xml:space="preserve">      </w:t>
      </w:r>
      <w:r>
        <w:rPr>
          <w:rFonts w:hint="eastAsia" w:ascii="黑体" w:hAnsi="黑体" w:eastAsia="黑体" w:cs="Times New Roman"/>
          <w:sz w:val="32"/>
          <w:szCs w:val="32"/>
        </w:rPr>
        <w:tab/>
      </w:r>
      <w:r>
        <w:rPr>
          <w:rFonts w:hint="eastAsia" w:ascii="黑体" w:hAnsi="黑体" w:eastAsia="黑体" w:cs="Times New Roman"/>
          <w:sz w:val="32"/>
          <w:szCs w:val="32"/>
        </w:rPr>
        <w:tab/>
      </w:r>
      <w:r>
        <w:rPr>
          <w:rFonts w:hint="eastAsia" w:ascii="黑体" w:hAnsi="黑体" w:eastAsia="黑体" w:cs="Times New Roman"/>
          <w:sz w:val="32"/>
          <w:szCs w:val="32"/>
        </w:rPr>
        <w:tab/>
      </w:r>
    </w:p>
    <w:p w14:paraId="11721CE1">
      <w:pPr>
        <w:wordWrap w:val="0"/>
        <w:spacing w:line="520" w:lineRule="exact"/>
        <w:jc w:val="righ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单位负责人（签章）： 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 xml:space="preserve">          </w:t>
      </w:r>
    </w:p>
    <w:p w14:paraId="51094FDB">
      <w:pPr>
        <w:wordWrap w:val="0"/>
        <w:spacing w:line="520" w:lineRule="exact"/>
        <w:jc w:val="righ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日期： </w:t>
      </w:r>
      <w:r>
        <w:rPr>
          <w:rFonts w:ascii="黑体" w:hAnsi="黑体" w:eastAsia="黑体" w:cs="Times New Roman"/>
          <w:sz w:val="32"/>
          <w:szCs w:val="32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3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6E"/>
    <w:rsid w:val="00457CD7"/>
    <w:rsid w:val="0048326E"/>
    <w:rsid w:val="00590DFC"/>
    <w:rsid w:val="005C228B"/>
    <w:rsid w:val="007016D1"/>
    <w:rsid w:val="00747A26"/>
    <w:rsid w:val="00762AD1"/>
    <w:rsid w:val="00833269"/>
    <w:rsid w:val="00876873"/>
    <w:rsid w:val="008C1859"/>
    <w:rsid w:val="008D65A8"/>
    <w:rsid w:val="00906512"/>
    <w:rsid w:val="00A65A78"/>
    <w:rsid w:val="00D21657"/>
    <w:rsid w:val="00D93975"/>
    <w:rsid w:val="00E95728"/>
    <w:rsid w:val="525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1</Lines>
  <Paragraphs>1</Paragraphs>
  <TotalTime>10</TotalTime>
  <ScaleCrop>false</ScaleCrop>
  <LinksUpToDate>false</LinksUpToDate>
  <CharactersWithSpaces>103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2026-02-26T06:21:00Z</dcterms:created>
  <dc:creator>龙 huang</dc:creator>
  <cp:lastModifiedBy>guluym</cp:lastModifiedBy>
  <dcterms:modified xsi:type="dcterms:W3CDTF">2026-03-05T08:50:01Z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eyJoZGlkIjoiOWQwZTk3M2YyMWUwZTUwMGExNjUyMWZiMDg4MWNmZjQiLCJ1c2VySWQiOiIxNTEyMDI3MDQxIn0=</vt:lpwstr>
  </property>
  <property fmtid="{D5CDD505-2E9C-101B-9397-08002B2CF9AE}" pid="3" name="KSOProductBuildVer">
    <vt:lpwstr>2052-12.1.0.24034</vt:lpwstr>
  </property>
  <property fmtid="{D5CDD505-2E9C-101B-9397-08002B2CF9AE}" pid="4" name="ICV">
    <vt:lpwstr>1DB0D569B3184B0990F416BBD7C29189_13</vt:lpwstr>
  </property>
</Properties>
</file>