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66590">
      <w:pPr>
        <w:pStyle w:val="6"/>
        <w:bidi w:val="0"/>
        <w:rPr>
          <w:rFonts w:hint="eastAsia"/>
          <w:lang w:val="en-US" w:eastAsia="zh-CN"/>
        </w:rPr>
      </w:pPr>
      <w:bookmarkStart w:id="0" w:name="_Toc520571505_WPSOffice_Level1"/>
      <w:bookmarkStart w:id="1" w:name="_Toc26369"/>
      <w:bookmarkStart w:id="2" w:name="_Toc73830915"/>
      <w:bookmarkStart w:id="3" w:name="_Toc1651"/>
      <w:bookmarkStart w:id="4" w:name="_Toc6404"/>
      <w:bookmarkStart w:id="5" w:name="_Toc104443977"/>
      <w:bookmarkStart w:id="6" w:name="_Toc8796"/>
      <w:bookmarkStart w:id="7" w:name="_Toc15606"/>
      <w:bookmarkStart w:id="8" w:name="_Toc31854"/>
      <w:bookmarkStart w:id="9" w:name="_Toc73952565"/>
      <w:bookmarkStart w:id="10" w:name="_Toc73831468"/>
      <w:bookmarkStart w:id="11" w:name="_Toc8333337"/>
      <w:r>
        <w:rPr>
          <w:rFonts w:hint="eastAsia"/>
          <w:highlight w:val="yellow"/>
          <w:lang w:val="en-US" w:eastAsia="zh-CN"/>
        </w:rPr>
        <w:t>填写说明：</w:t>
      </w:r>
    </w:p>
    <w:p w14:paraId="40E076DA">
      <w:pPr>
        <w:pStyle w:val="6"/>
        <w:bidi w:val="0"/>
        <w:rPr>
          <w:rFonts w:hint="eastAsia"/>
          <w:lang w:val="en-US" w:eastAsia="zh-CN"/>
        </w:rPr>
      </w:pPr>
      <w:r>
        <w:rPr>
          <w:rFonts w:hint="eastAsia"/>
          <w:lang w:val="en-US" w:eastAsia="zh-CN"/>
        </w:rPr>
        <w:t>（1）报告中所列建设内容和功能点应在需求描述章节、建设内容章节及投资概算章节中（涉及第二、四、五、六、七章），确保名称完全一致、逻辑相互支撑、章节编号准确对应。</w:t>
      </w:r>
    </w:p>
    <w:p w14:paraId="301B9457">
      <w:pPr>
        <w:pStyle w:val="6"/>
        <w:bidi w:val="0"/>
        <w:rPr>
          <w:rFonts w:hint="eastAsia"/>
          <w:lang w:val="en-US" w:eastAsia="zh-CN"/>
        </w:rPr>
      </w:pPr>
      <w:r>
        <w:rPr>
          <w:rFonts w:hint="eastAsia"/>
          <w:lang w:val="en-US" w:eastAsia="zh-CN"/>
        </w:rPr>
        <w:t>（2）除6.3节外，其余所有章节均为必填，标题不可修改或删除</w:t>
      </w:r>
    </w:p>
    <w:p w14:paraId="3DB748C2">
      <w:pPr>
        <w:pStyle w:val="6"/>
        <w:bidi w:val="0"/>
        <w:rPr>
          <w:rFonts w:hint="eastAsia"/>
          <w:lang w:val="en-US" w:eastAsia="zh-CN"/>
        </w:rPr>
      </w:pPr>
      <w:r>
        <w:rPr>
          <w:rFonts w:hint="eastAsia"/>
          <w:lang w:val="en-US" w:eastAsia="zh-CN"/>
        </w:rPr>
        <w:t>（3）按要求提供业务流程图（4.3节）、系统架构图（5.2节）、功能模块图（6.1节）、网络拓扑图（6.2节）。</w:t>
      </w:r>
    </w:p>
    <w:p w14:paraId="345C3B83">
      <w:pPr>
        <w:pStyle w:val="6"/>
        <w:bidi w:val="0"/>
        <w:rPr>
          <w:rFonts w:hint="default"/>
          <w:lang w:val="en-US" w:eastAsia="zh-CN"/>
        </w:rPr>
      </w:pPr>
      <w:r>
        <w:rPr>
          <w:rFonts w:hint="eastAsia"/>
          <w:lang w:val="en-US" w:eastAsia="zh-CN"/>
        </w:rPr>
        <w:t>（4）请删除所有蓝色字体</w:t>
      </w:r>
      <w:r>
        <w:rPr>
          <w:rFonts w:hint="eastAsia"/>
          <w:lang w:val="en-US" w:eastAsia="zh"/>
          <w:woUserID w:val="1"/>
        </w:rPr>
        <w:t>说明文字</w:t>
      </w:r>
      <w:r>
        <w:rPr>
          <w:rFonts w:hint="eastAsia"/>
          <w:lang w:val="en-US" w:eastAsia="zh-CN"/>
        </w:rPr>
        <w:t>后提交</w:t>
      </w:r>
    </w:p>
    <w:p w14:paraId="3EEB2DEC">
      <w:pPr>
        <w:bidi w:val="0"/>
        <w:rPr>
          <w:rFonts w:hint="default"/>
          <w:lang w:val="en-US" w:eastAsia="zh-CN"/>
        </w:rPr>
      </w:pPr>
    </w:p>
    <w:p w14:paraId="7DD61E7F">
      <w:pPr>
        <w:bidi w:val="0"/>
        <w:rPr>
          <w:rFonts w:hint="default"/>
          <w:lang w:val="en-US" w:eastAsia="zh-CN"/>
        </w:rPr>
      </w:pPr>
    </w:p>
    <w:p w14:paraId="4BFB1433">
      <w:pPr>
        <w:rPr>
          <w:rFonts w:hint="default"/>
          <w:lang w:val="en-US" w:eastAsia="zh-CN"/>
        </w:rPr>
      </w:pPr>
    </w:p>
    <w:p w14:paraId="17BFB895">
      <w:pPr>
        <w:spacing w:line="600" w:lineRule="exact"/>
        <w:jc w:val="center"/>
        <w:rPr>
          <w:rFonts w:hint="eastAsia" w:ascii="方正小标宋_GBK" w:hAnsi="华文中宋" w:eastAsia="方正小标宋_GBK" w:cs="华文中宋"/>
          <w:b/>
          <w:sz w:val="44"/>
          <w:szCs w:val="44"/>
        </w:rPr>
      </w:pPr>
      <w:r>
        <w:rPr>
          <w:rFonts w:hint="eastAsia" w:ascii="方正小标宋_GBK" w:hAnsi="华文中宋" w:eastAsia="方正小标宋_GBK" w:cs="华文中宋"/>
          <w:b/>
          <w:sz w:val="44"/>
          <w:szCs w:val="44"/>
        </w:rPr>
        <w:t>上海师范大学数字化项目可行性研究报告编制大纲</w:t>
      </w:r>
    </w:p>
    <w:p w14:paraId="754263D8">
      <w:pPr>
        <w:spacing w:line="600" w:lineRule="exact"/>
        <w:jc w:val="center"/>
        <w:rPr>
          <w:rFonts w:ascii="楷体_GB2312" w:hAnsi="华文中宋" w:eastAsia="楷体_GB2312" w:cs="华文中宋"/>
          <w:b/>
          <w:sz w:val="36"/>
          <w:szCs w:val="36"/>
        </w:rPr>
      </w:pPr>
      <w:r>
        <w:rPr>
          <w:rFonts w:hint="eastAsia" w:ascii="楷体_GB2312" w:hAnsi="华文中宋" w:eastAsia="楷体_GB2312" w:cs="华文中宋"/>
          <w:b/>
          <w:sz w:val="36"/>
          <w:szCs w:val="36"/>
        </w:rPr>
        <w:t>（</w:t>
      </w:r>
      <w:r>
        <w:rPr>
          <w:rFonts w:ascii="Times New Roman" w:hAnsi="Times New Roman" w:eastAsia="楷体_GB2312"/>
          <w:b/>
          <w:sz w:val="36"/>
          <w:szCs w:val="36"/>
        </w:rPr>
        <w:t>2026</w:t>
      </w:r>
      <w:r>
        <w:rPr>
          <w:rFonts w:hint="eastAsia" w:ascii="楷体_GB2312" w:hAnsi="华文中宋" w:eastAsia="楷体_GB2312" w:cs="华文中宋"/>
          <w:b/>
          <w:sz w:val="36"/>
          <w:szCs w:val="36"/>
        </w:rPr>
        <w:t>版</w:t>
      </w:r>
      <w:bookmarkEnd w:id="0"/>
      <w:r>
        <w:rPr>
          <w:rFonts w:hint="eastAsia" w:ascii="楷体_GB2312" w:hAnsi="华文中宋" w:eastAsia="楷体_GB2312" w:cs="华文中宋"/>
          <w:b/>
          <w:sz w:val="36"/>
          <w:szCs w:val="36"/>
        </w:rPr>
        <w:t>）</w:t>
      </w:r>
      <w:bookmarkEnd w:id="1"/>
      <w:bookmarkEnd w:id="2"/>
      <w:bookmarkEnd w:id="3"/>
      <w:bookmarkEnd w:id="4"/>
      <w:bookmarkEnd w:id="5"/>
      <w:bookmarkEnd w:id="6"/>
      <w:bookmarkEnd w:id="7"/>
      <w:bookmarkEnd w:id="8"/>
      <w:bookmarkEnd w:id="9"/>
      <w:bookmarkEnd w:id="10"/>
      <w:bookmarkEnd w:id="11"/>
    </w:p>
    <w:p w14:paraId="38140B4E">
      <w:pPr>
        <w:pStyle w:val="16"/>
        <w:spacing w:line="500" w:lineRule="exact"/>
        <w:ind w:firstLine="560"/>
        <w:rPr>
          <w:rFonts w:ascii="黑体" w:eastAsia="黑体"/>
          <w:sz w:val="28"/>
          <w:szCs w:val="28"/>
          <w:lang w:eastAsia="zh-CN"/>
        </w:rPr>
      </w:pPr>
    </w:p>
    <w:p w14:paraId="46FA3F47">
      <w:pPr>
        <w:pStyle w:val="16"/>
        <w:spacing w:line="500" w:lineRule="exact"/>
        <w:ind w:firstLine="560"/>
        <w:outlineLvl w:val="0"/>
        <w:rPr>
          <w:rFonts w:ascii="黑体" w:eastAsia="黑体"/>
          <w:sz w:val="28"/>
          <w:szCs w:val="28"/>
          <w:lang w:eastAsia="zh-CN"/>
        </w:rPr>
      </w:pPr>
      <w:bookmarkStart w:id="12" w:name="_Toc7873831_WPSOffice_Level1"/>
      <w:bookmarkStart w:id="13" w:name="_Toc1517107559_WPSOffice_Level2"/>
      <w:r>
        <w:rPr>
          <w:rFonts w:hint="eastAsia" w:ascii="黑体" w:eastAsia="黑体"/>
          <w:sz w:val="28"/>
          <w:szCs w:val="28"/>
          <w:lang w:eastAsia="zh-CN"/>
        </w:rPr>
        <w:t>第一章 单位概况</w:t>
      </w:r>
      <w:bookmarkEnd w:id="12"/>
      <w:bookmarkEnd w:id="13"/>
    </w:p>
    <w:p w14:paraId="3BA741C5">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1.1.业务需求单位概况</w:t>
      </w:r>
    </w:p>
    <w:p w14:paraId="0167500E">
      <w:pPr>
        <w:pStyle w:val="16"/>
        <w:spacing w:line="500" w:lineRule="exact"/>
        <w:ind w:firstLine="560"/>
        <w:outlineLvl w:val="2"/>
        <w:rPr>
          <w:rFonts w:hint="eastAsia" w:ascii="仿宋_GB2312" w:eastAsia="仿宋_GB2312"/>
          <w:sz w:val="28"/>
          <w:szCs w:val="28"/>
          <w:lang w:eastAsia="zh-CN"/>
        </w:rPr>
      </w:pPr>
      <w:r>
        <w:rPr>
          <w:rFonts w:hint="eastAsia" w:ascii="仿宋_GB2312" w:eastAsia="仿宋_GB2312"/>
          <w:sz w:val="28"/>
          <w:szCs w:val="28"/>
          <w:lang w:eastAsia="zh-CN"/>
        </w:rPr>
        <w:t>1.1.1.业务需求单位名称</w:t>
      </w:r>
    </w:p>
    <w:p w14:paraId="26F598C5">
      <w:pPr>
        <w:bidi w:val="0"/>
        <w:rPr>
          <w:rFonts w:hint="eastAsia"/>
          <w:lang w:eastAsia="zh-CN"/>
        </w:rPr>
      </w:pPr>
    </w:p>
    <w:p w14:paraId="2CA6915E">
      <w:pPr>
        <w:pStyle w:val="16"/>
        <w:spacing w:line="500" w:lineRule="exact"/>
        <w:ind w:firstLine="560"/>
        <w:outlineLvl w:val="2"/>
        <w:rPr>
          <w:rFonts w:ascii="仿宋_GB2312" w:eastAsia="仿宋_GB2312"/>
          <w:sz w:val="28"/>
          <w:szCs w:val="28"/>
          <w:lang w:eastAsia="zh-CN"/>
        </w:rPr>
      </w:pPr>
      <w:r>
        <w:rPr>
          <w:rFonts w:hint="eastAsia" w:ascii="仿宋_GB2312" w:eastAsia="仿宋_GB2312"/>
          <w:sz w:val="28"/>
          <w:szCs w:val="28"/>
          <w:lang w:eastAsia="zh-CN"/>
        </w:rPr>
        <w:t>1.1.2.业务需求单位概况</w:t>
      </w:r>
    </w:p>
    <w:p w14:paraId="795207BF">
      <w:pPr>
        <w:pStyle w:val="6"/>
        <w:bidi w:val="0"/>
        <w:rPr>
          <w:rFonts w:hint="eastAsia"/>
          <w:lang w:eastAsia="zh-CN"/>
        </w:rPr>
      </w:pPr>
      <w:r>
        <w:rPr>
          <w:rFonts w:hint="eastAsia"/>
          <w:lang w:eastAsia="zh-CN"/>
        </w:rPr>
        <w:t>要求：描述业务需求单位与此项目相关的职能。</w:t>
      </w:r>
    </w:p>
    <w:p w14:paraId="426745AA">
      <w:pPr>
        <w:bidi w:val="0"/>
        <w:rPr>
          <w:rFonts w:hint="default"/>
          <w:lang w:val="en-US" w:eastAsia="zh-CN"/>
        </w:rPr>
      </w:pPr>
    </w:p>
    <w:p w14:paraId="4BADDA4F">
      <w:pPr>
        <w:rPr>
          <w:rFonts w:hint="eastAsia" w:ascii="黑体" w:eastAsia="黑体"/>
          <w:sz w:val="28"/>
          <w:szCs w:val="28"/>
          <w:lang w:eastAsia="zh-CN"/>
        </w:rPr>
      </w:pPr>
      <w:bookmarkStart w:id="14" w:name="_Toc1118522578_WPSOffice_Level2"/>
      <w:bookmarkStart w:id="15" w:name="_Toc1308163045_WPSOffice_Level1"/>
      <w:r>
        <w:rPr>
          <w:rFonts w:hint="eastAsia" w:ascii="黑体" w:eastAsia="黑体"/>
          <w:sz w:val="28"/>
          <w:szCs w:val="28"/>
          <w:lang w:eastAsia="zh-CN"/>
        </w:rPr>
        <w:br w:type="page"/>
      </w:r>
    </w:p>
    <w:p w14:paraId="3D584728">
      <w:pPr>
        <w:pStyle w:val="16"/>
        <w:spacing w:line="500" w:lineRule="exact"/>
        <w:ind w:firstLine="560"/>
        <w:outlineLvl w:val="0"/>
        <w:rPr>
          <w:rFonts w:ascii="黑体" w:eastAsia="黑体"/>
          <w:sz w:val="28"/>
          <w:szCs w:val="28"/>
          <w:lang w:eastAsia="zh-CN"/>
        </w:rPr>
      </w:pPr>
      <w:r>
        <w:rPr>
          <w:rFonts w:hint="eastAsia" w:ascii="黑体" w:eastAsia="黑体"/>
          <w:sz w:val="28"/>
          <w:szCs w:val="28"/>
          <w:lang w:eastAsia="zh-CN"/>
        </w:rPr>
        <w:t>第二章</w:t>
      </w:r>
      <w:r>
        <w:rPr>
          <w:rFonts w:ascii="黑体" w:eastAsia="黑体"/>
          <w:sz w:val="28"/>
          <w:szCs w:val="28"/>
          <w:lang w:eastAsia="zh-CN"/>
        </w:rPr>
        <w:t xml:space="preserve"> </w:t>
      </w:r>
      <w:r>
        <w:rPr>
          <w:rFonts w:hint="eastAsia" w:ascii="黑体" w:eastAsia="黑体"/>
          <w:sz w:val="28"/>
          <w:szCs w:val="28"/>
          <w:lang w:eastAsia="zh-CN"/>
        </w:rPr>
        <w:t>项目概述</w:t>
      </w:r>
      <w:bookmarkEnd w:id="14"/>
      <w:bookmarkEnd w:id="15"/>
    </w:p>
    <w:p w14:paraId="16CB33DB">
      <w:pPr>
        <w:pStyle w:val="16"/>
        <w:spacing w:line="500" w:lineRule="exact"/>
        <w:ind w:firstLine="560"/>
        <w:outlineLvl w:val="1"/>
        <w:rPr>
          <w:rFonts w:hint="eastAsia" w:ascii="仿宋_GB2312" w:eastAsia="仿宋_GB2312"/>
          <w:sz w:val="28"/>
          <w:szCs w:val="28"/>
          <w:lang w:eastAsia="zh-CN"/>
        </w:rPr>
      </w:pPr>
      <w:r>
        <w:rPr>
          <w:rFonts w:hint="eastAsia" w:ascii="仿宋_GB2312" w:eastAsia="仿宋_GB2312"/>
          <w:sz w:val="28"/>
          <w:szCs w:val="28"/>
          <w:lang w:eastAsia="zh-CN"/>
        </w:rPr>
        <w:t>2.1.项目名称</w:t>
      </w:r>
    </w:p>
    <w:p w14:paraId="0FB246DC">
      <w:pPr>
        <w:bidi w:val="0"/>
        <w:rPr>
          <w:rFonts w:hint="eastAsia"/>
          <w:lang w:eastAsia="zh-CN"/>
        </w:rPr>
      </w:pPr>
    </w:p>
    <w:p w14:paraId="25A851A2">
      <w:pPr>
        <w:pStyle w:val="16"/>
        <w:spacing w:line="500" w:lineRule="exact"/>
        <w:ind w:firstLine="560"/>
        <w:outlineLvl w:val="1"/>
        <w:rPr>
          <w:rFonts w:hint="eastAsia" w:ascii="仿宋_GB2312" w:eastAsia="仿宋_GB2312"/>
          <w:sz w:val="28"/>
          <w:szCs w:val="28"/>
          <w:lang w:eastAsia="zh-CN"/>
        </w:rPr>
      </w:pPr>
      <w:r>
        <w:rPr>
          <w:rFonts w:hint="eastAsia" w:ascii="仿宋_GB2312" w:eastAsia="仿宋_GB2312"/>
          <w:sz w:val="28"/>
          <w:szCs w:val="28"/>
          <w:lang w:eastAsia="zh-CN"/>
        </w:rPr>
        <w:t>2.2.项目建设单位及负责人</w:t>
      </w:r>
    </w:p>
    <w:p w14:paraId="4E22A96C">
      <w:pPr>
        <w:bidi w:val="0"/>
        <w:rPr>
          <w:rFonts w:hint="eastAsia"/>
          <w:lang w:val="en-US" w:eastAsia="zh-CN"/>
        </w:rPr>
      </w:pPr>
      <w:r>
        <w:rPr>
          <w:rFonts w:hint="eastAsia"/>
          <w:lang w:val="en-US" w:eastAsia="zh-CN"/>
        </w:rPr>
        <w:t>项目建设单位：</w:t>
      </w:r>
    </w:p>
    <w:p w14:paraId="65915FBB">
      <w:pPr>
        <w:bidi w:val="0"/>
        <w:rPr>
          <w:rFonts w:hint="default"/>
          <w:lang w:val="en-US" w:eastAsia="zh-CN"/>
        </w:rPr>
      </w:pPr>
      <w:r>
        <w:rPr>
          <w:rFonts w:hint="eastAsia"/>
          <w:lang w:val="en-US" w:eastAsia="zh-CN"/>
        </w:rPr>
        <w:t>项目负责人：</w:t>
      </w:r>
    </w:p>
    <w:p w14:paraId="090A103D">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2.3.项目建设的背景及依据</w:t>
      </w:r>
    </w:p>
    <w:p w14:paraId="4FDE1456">
      <w:pPr>
        <w:pStyle w:val="6"/>
        <w:bidi w:val="0"/>
        <w:rPr>
          <w:rFonts w:hint="eastAsia"/>
          <w:lang w:eastAsia="zh-CN"/>
        </w:rPr>
      </w:pPr>
      <w:r>
        <w:rPr>
          <w:rFonts w:hint="eastAsia"/>
          <w:lang w:eastAsia="zh-CN"/>
        </w:rPr>
        <w:t>要求：建设背景应说明项目的由来和建设原因以及与相关规划的关系。须摘要列举相关文件中与本项目有关的文字，并将文件全文作为附件报送。</w:t>
      </w:r>
    </w:p>
    <w:p w14:paraId="451E7105">
      <w:pPr>
        <w:pStyle w:val="6"/>
        <w:bidi w:val="0"/>
        <w:ind w:firstLine="897" w:firstLineChars="374"/>
        <w:rPr>
          <w:rFonts w:hint="eastAsia"/>
          <w:lang w:eastAsia="zh-CN"/>
        </w:rPr>
      </w:pPr>
    </w:p>
    <w:p w14:paraId="580BFB59">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2.4.项目建设目标、内容、建设周期</w:t>
      </w:r>
    </w:p>
    <w:p w14:paraId="2B49CF80">
      <w:pPr>
        <w:bidi w:val="0"/>
        <w:rPr>
          <w:rFonts w:hint="default"/>
          <w:lang w:val="en-US" w:eastAsia="zh-CN"/>
        </w:rPr>
      </w:pPr>
      <w:r>
        <w:rPr>
          <w:rFonts w:hint="eastAsia"/>
          <w:lang w:val="en-US" w:eastAsia="zh-CN"/>
        </w:rPr>
        <w:t>建设目标：</w:t>
      </w:r>
    </w:p>
    <w:p w14:paraId="0D011232">
      <w:pPr>
        <w:bidi w:val="0"/>
        <w:rPr>
          <w:rFonts w:hint="eastAsia"/>
          <w:lang w:val="en-US" w:eastAsia="zh-CN"/>
        </w:rPr>
      </w:pPr>
      <w:r>
        <w:rPr>
          <w:rFonts w:hint="eastAsia"/>
          <w:lang w:val="en-US" w:eastAsia="zh-CN"/>
        </w:rPr>
        <w:t>建设内容：</w:t>
      </w:r>
    </w:p>
    <w:p w14:paraId="25BB56CA">
      <w:pPr>
        <w:bidi w:val="0"/>
        <w:rPr>
          <w:rFonts w:hint="eastAsia"/>
          <w:lang w:val="en-US" w:eastAsia="zh-CN"/>
        </w:rPr>
      </w:pPr>
      <w:r>
        <w:rPr>
          <w:rFonts w:hint="eastAsia"/>
          <w:lang w:val="en-US" w:eastAsia="zh-CN"/>
        </w:rPr>
        <w:t>建设周期：</w:t>
      </w:r>
    </w:p>
    <w:p w14:paraId="2CC572EE">
      <w:pPr>
        <w:pStyle w:val="6"/>
        <w:bidi w:val="0"/>
        <w:rPr>
          <w:rFonts w:hint="eastAsia"/>
          <w:lang w:eastAsia="zh-CN"/>
        </w:rPr>
      </w:pPr>
      <w:r>
        <w:rPr>
          <w:rFonts w:hint="eastAsia"/>
          <w:lang w:val="en-US" w:eastAsia="zh"/>
        </w:rPr>
        <w:t>（填写格式为“2027年xx月-2027年xx月”，整个建设周期限制在2027年内完成。）</w:t>
      </w:r>
    </w:p>
    <w:tbl>
      <w:tblPr>
        <w:tblStyle w:val="12"/>
        <w:tblW w:w="84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14"/>
        <w:gridCol w:w="4214"/>
      </w:tblGrid>
      <w:tr w14:paraId="45CA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6E91">
            <w:pPr>
              <w:keepNext w:val="0"/>
              <w:keepLines w:val="0"/>
              <w:widowControl/>
              <w:suppressLineNumbers w:val="0"/>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项目阶段</w:t>
            </w:r>
          </w:p>
        </w:tc>
        <w:tc>
          <w:tcPr>
            <w:tcW w:w="4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237B">
            <w:pPr>
              <w:keepNext w:val="0"/>
              <w:keepLines w:val="0"/>
              <w:widowControl/>
              <w:suppressLineNumbers w:val="0"/>
              <w:snapToGrid/>
              <w:spacing w:line="240" w:lineRule="auto"/>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预估时间</w:t>
            </w:r>
          </w:p>
        </w:tc>
      </w:tr>
      <w:tr w14:paraId="3D81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F8A4">
            <w:pPr>
              <w:keepNext w:val="0"/>
              <w:keepLines w:val="0"/>
              <w:widowControl/>
              <w:suppressLineNumbers w:val="0"/>
              <w:snapToGrid/>
              <w:spacing w:line="24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系统设计</w:t>
            </w:r>
          </w:p>
        </w:tc>
        <w:tc>
          <w:tcPr>
            <w:tcW w:w="4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0B02">
            <w:pPr>
              <w:keepNext w:val="0"/>
              <w:keepLines w:val="0"/>
              <w:widowControl/>
              <w:suppressLineNumbers w:val="0"/>
              <w:snapToGrid/>
              <w:spacing w:line="240" w:lineRule="auto"/>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DBBB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BB7F">
            <w:pPr>
              <w:keepNext w:val="0"/>
              <w:keepLines w:val="0"/>
              <w:widowControl/>
              <w:suppressLineNumbers w:val="0"/>
              <w:snapToGrid/>
              <w:spacing w:line="24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设备选型，合同签订</w:t>
            </w:r>
          </w:p>
        </w:tc>
        <w:tc>
          <w:tcPr>
            <w:tcW w:w="4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155F">
            <w:pPr>
              <w:keepNext w:val="0"/>
              <w:keepLines w:val="0"/>
              <w:widowControl/>
              <w:suppressLineNumbers w:val="0"/>
              <w:snapToGrid/>
              <w:spacing w:line="240" w:lineRule="auto"/>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98C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05BA">
            <w:pPr>
              <w:keepNext w:val="0"/>
              <w:keepLines w:val="0"/>
              <w:widowControl/>
              <w:suppressLineNumbers w:val="0"/>
              <w:snapToGrid/>
              <w:spacing w:line="24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系统建设</w:t>
            </w:r>
          </w:p>
        </w:tc>
        <w:tc>
          <w:tcPr>
            <w:tcW w:w="4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3BCA">
            <w:pPr>
              <w:keepNext w:val="0"/>
              <w:keepLines w:val="0"/>
              <w:widowControl/>
              <w:suppressLineNumbers w:val="0"/>
              <w:snapToGrid/>
              <w:spacing w:line="240" w:lineRule="auto"/>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2C4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99EA">
            <w:pPr>
              <w:keepNext w:val="0"/>
              <w:keepLines w:val="0"/>
              <w:widowControl/>
              <w:suppressLineNumbers w:val="0"/>
              <w:snapToGrid/>
              <w:spacing w:line="24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系统测试</w:t>
            </w:r>
          </w:p>
        </w:tc>
        <w:tc>
          <w:tcPr>
            <w:tcW w:w="4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4FE8">
            <w:pPr>
              <w:keepNext w:val="0"/>
              <w:keepLines w:val="0"/>
              <w:widowControl/>
              <w:suppressLineNumbers w:val="0"/>
              <w:snapToGrid/>
              <w:spacing w:line="240" w:lineRule="auto"/>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381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91AF">
            <w:pPr>
              <w:keepNext w:val="0"/>
              <w:keepLines w:val="0"/>
              <w:widowControl/>
              <w:suppressLineNumbers w:val="0"/>
              <w:snapToGrid/>
              <w:spacing w:line="24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系统试运行</w:t>
            </w:r>
          </w:p>
        </w:tc>
        <w:tc>
          <w:tcPr>
            <w:tcW w:w="4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2589">
            <w:pPr>
              <w:keepNext w:val="0"/>
              <w:keepLines w:val="0"/>
              <w:widowControl/>
              <w:suppressLineNumbers w:val="0"/>
              <w:snapToGrid/>
              <w:spacing w:line="240" w:lineRule="auto"/>
              <w:ind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bl>
    <w:p w14:paraId="3116BCBA">
      <w:pPr>
        <w:bidi w:val="0"/>
        <w:ind w:left="0" w:leftChars="0" w:firstLine="0" w:firstLineChars="0"/>
        <w:rPr>
          <w:lang w:eastAsia="zh-CN"/>
        </w:rPr>
      </w:pPr>
    </w:p>
    <w:p w14:paraId="6DFB204E">
      <w:pPr>
        <w:widowControl/>
        <w:ind w:firstLine="560" w:firstLineChars="200"/>
        <w:outlineLvl w:val="1"/>
        <w:rPr>
          <w:rFonts w:ascii="仿宋_GB2312" w:hAnsi="仿宋_GB2312" w:eastAsia="仿宋_GB2312" w:cs="仿宋_GB2312"/>
          <w:kern w:val="0"/>
          <w:sz w:val="28"/>
          <w:szCs w:val="28"/>
          <w:highlight w:val="none"/>
        </w:rPr>
      </w:pPr>
      <w:r>
        <w:rPr>
          <w:rFonts w:hint="eastAsia" w:ascii="仿宋_GB2312" w:eastAsia="仿宋_GB2312"/>
          <w:sz w:val="28"/>
          <w:szCs w:val="28"/>
          <w:highlight w:val="none"/>
        </w:rPr>
        <w:t>2.</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w:t>
      </w:r>
      <w:r>
        <w:rPr>
          <w:rFonts w:hint="eastAsia" w:ascii="仿宋_GB2312" w:hAnsi="仿宋_GB2312" w:eastAsia="仿宋_GB2312" w:cs="仿宋_GB2312"/>
          <w:kern w:val="0"/>
          <w:sz w:val="28"/>
          <w:szCs w:val="28"/>
          <w:highlight w:val="none"/>
        </w:rPr>
        <w:t>项目成效考核目标（规划指标）</w:t>
      </w:r>
    </w:p>
    <w:p w14:paraId="6398C857">
      <w:pPr>
        <w:pStyle w:val="6"/>
        <w:bidi w:val="0"/>
        <w:rPr>
          <w:rFonts w:hint="eastAsia"/>
          <w:lang w:eastAsia="zh-CN"/>
        </w:rPr>
      </w:pPr>
      <w:r>
        <w:rPr>
          <w:rFonts w:hint="eastAsia"/>
          <w:lang w:eastAsia="zh-CN"/>
        </w:rPr>
        <w:t>要求：描述项目建成后所能达到的成效目标，参照《市级数字化项目规划指标体系目录（2024版）》，</w:t>
      </w:r>
      <w:r>
        <w:rPr>
          <w:rFonts w:hint="eastAsia"/>
          <w:lang w:eastAsia="zh"/>
        </w:rPr>
        <w:t>其中</w:t>
      </w:r>
      <w:r>
        <w:rPr>
          <w:rFonts w:hint="eastAsia"/>
          <w:lang w:eastAsia="zh-CN"/>
        </w:rPr>
        <w:t>业务</w:t>
      </w:r>
      <w:r>
        <w:rPr>
          <w:rFonts w:hint="eastAsia"/>
          <w:lang w:eastAsia="zh"/>
        </w:rPr>
        <w:t>类型</w:t>
      </w:r>
      <w:r>
        <w:rPr>
          <w:rFonts w:hint="eastAsia"/>
          <w:lang w:eastAsia="zh-CN"/>
        </w:rPr>
        <w:t>指标中设定</w:t>
      </w:r>
      <w:r>
        <w:rPr>
          <w:rFonts w:hint="eastAsia"/>
          <w:lang w:eastAsia="zh"/>
        </w:rPr>
        <w:t>不得少于</w:t>
      </w:r>
      <w:r>
        <w:rPr>
          <w:rFonts w:hint="eastAsia"/>
          <w:lang w:eastAsia="zh-CN"/>
        </w:rPr>
        <w:t>4个</w:t>
      </w:r>
      <w:r>
        <w:rPr>
          <w:rFonts w:hint="eastAsia"/>
          <w:lang w:eastAsia="zh"/>
        </w:rPr>
        <w:t>，须</w:t>
      </w:r>
      <w:r>
        <w:rPr>
          <w:rFonts w:hint="eastAsia"/>
          <w:lang w:eastAsia="zh-CN"/>
        </w:rPr>
        <w:t>附表。</w:t>
      </w:r>
    </w:p>
    <w:tbl>
      <w:tblPr>
        <w:tblStyle w:val="12"/>
        <w:tblW w:w="92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68"/>
        <w:gridCol w:w="1560"/>
        <w:gridCol w:w="1559"/>
        <w:gridCol w:w="1701"/>
        <w:gridCol w:w="1555"/>
        <w:gridCol w:w="1984"/>
      </w:tblGrid>
      <w:tr w14:paraId="1510B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7C1EE88C">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560" w:type="dxa"/>
            <w:shd w:val="clear" w:color="auto" w:fill="auto"/>
            <w:vAlign w:val="center"/>
          </w:tcPr>
          <w:p w14:paraId="1339773F">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一级指标</w:t>
            </w:r>
          </w:p>
        </w:tc>
        <w:tc>
          <w:tcPr>
            <w:tcW w:w="1559" w:type="dxa"/>
            <w:shd w:val="clear" w:color="auto" w:fill="auto"/>
            <w:vAlign w:val="center"/>
          </w:tcPr>
          <w:p w14:paraId="5C643636">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二级指标</w:t>
            </w:r>
          </w:p>
        </w:tc>
        <w:tc>
          <w:tcPr>
            <w:tcW w:w="1701" w:type="dxa"/>
            <w:shd w:val="clear" w:color="auto" w:fill="auto"/>
            <w:vAlign w:val="center"/>
          </w:tcPr>
          <w:p w14:paraId="2F3DE058">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三级指标</w:t>
            </w:r>
          </w:p>
        </w:tc>
        <w:tc>
          <w:tcPr>
            <w:tcW w:w="1555" w:type="dxa"/>
          </w:tcPr>
          <w:p w14:paraId="5321D010">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四级指标</w:t>
            </w:r>
          </w:p>
        </w:tc>
        <w:tc>
          <w:tcPr>
            <w:tcW w:w="1984" w:type="dxa"/>
            <w:shd w:val="clear" w:color="auto" w:fill="auto"/>
            <w:vAlign w:val="center"/>
          </w:tcPr>
          <w:p w14:paraId="695343C1">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指标值</w:t>
            </w:r>
          </w:p>
        </w:tc>
      </w:tr>
      <w:tr w14:paraId="7B316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3B6CA9E0">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560" w:type="dxa"/>
            <w:shd w:val="clear" w:color="auto" w:fill="auto"/>
            <w:vAlign w:val="center"/>
          </w:tcPr>
          <w:p w14:paraId="5C0B0847">
            <w:pPr>
              <w:pStyle w:val="23"/>
              <w:widowControl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w:t>
            </w:r>
          </w:p>
        </w:tc>
        <w:tc>
          <w:tcPr>
            <w:tcW w:w="1559" w:type="dxa"/>
            <w:shd w:val="clear" w:color="auto" w:fill="auto"/>
            <w:vAlign w:val="center"/>
          </w:tcPr>
          <w:p w14:paraId="5FC272B1">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701" w:type="dxa"/>
            <w:shd w:val="clear" w:color="auto" w:fill="auto"/>
            <w:vAlign w:val="center"/>
          </w:tcPr>
          <w:p w14:paraId="212D5053">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555" w:type="dxa"/>
          </w:tcPr>
          <w:p w14:paraId="2FC8E577">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984" w:type="dxa"/>
            <w:shd w:val="clear" w:color="auto" w:fill="auto"/>
            <w:vAlign w:val="center"/>
          </w:tcPr>
          <w:p w14:paraId="7D2DAF1F">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3000D9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08F8D0BB">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560" w:type="dxa"/>
            <w:shd w:val="clear" w:color="auto" w:fill="auto"/>
            <w:vAlign w:val="center"/>
          </w:tcPr>
          <w:p w14:paraId="5981E645">
            <w:pPr>
              <w:pStyle w:val="23"/>
              <w:widowControl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w:t>
            </w:r>
          </w:p>
        </w:tc>
        <w:tc>
          <w:tcPr>
            <w:tcW w:w="1559" w:type="dxa"/>
            <w:shd w:val="clear" w:color="auto" w:fill="auto"/>
            <w:vAlign w:val="center"/>
          </w:tcPr>
          <w:p w14:paraId="67A7667E">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701" w:type="dxa"/>
            <w:shd w:val="clear" w:color="auto" w:fill="auto"/>
            <w:vAlign w:val="center"/>
          </w:tcPr>
          <w:p w14:paraId="6EBD2923">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555" w:type="dxa"/>
          </w:tcPr>
          <w:p w14:paraId="4E9467DC">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984" w:type="dxa"/>
            <w:shd w:val="clear" w:color="auto" w:fill="auto"/>
            <w:vAlign w:val="center"/>
          </w:tcPr>
          <w:p w14:paraId="61B2DBD0">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6041EF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169AA6CA">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560" w:type="dxa"/>
            <w:shd w:val="clear" w:color="auto" w:fill="auto"/>
            <w:vAlign w:val="center"/>
          </w:tcPr>
          <w:p w14:paraId="55E17489">
            <w:pPr>
              <w:pStyle w:val="23"/>
              <w:widowControl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w:t>
            </w:r>
          </w:p>
        </w:tc>
        <w:tc>
          <w:tcPr>
            <w:tcW w:w="1559" w:type="dxa"/>
            <w:shd w:val="clear" w:color="auto" w:fill="auto"/>
            <w:vAlign w:val="center"/>
          </w:tcPr>
          <w:p w14:paraId="24D3C1A7">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701" w:type="dxa"/>
            <w:shd w:val="clear" w:color="auto" w:fill="auto"/>
            <w:vAlign w:val="center"/>
          </w:tcPr>
          <w:p w14:paraId="523FBA2B">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555" w:type="dxa"/>
          </w:tcPr>
          <w:p w14:paraId="37740CAB">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984" w:type="dxa"/>
            <w:shd w:val="clear" w:color="auto" w:fill="auto"/>
            <w:vAlign w:val="center"/>
          </w:tcPr>
          <w:p w14:paraId="7956D8DD">
            <w:pPr>
              <w:pStyle w:val="23"/>
              <w:widowControl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38FA7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38B40B6F">
            <w:pPr>
              <w:pStyle w:val="23"/>
              <w:widowControl w:val="0"/>
              <w:jc w:val="center"/>
              <w:rPr>
                <w:rFonts w:hint="eastAsia" w:asciiTheme="minorEastAsia" w:hAnsiTheme="minorEastAsia" w:eastAsiaTheme="minorEastAsia" w:cstheme="minorEastAsia"/>
                <w:sz w:val="24"/>
                <w:szCs w:val="24"/>
              </w:rPr>
            </w:pPr>
          </w:p>
        </w:tc>
        <w:tc>
          <w:tcPr>
            <w:tcW w:w="1560" w:type="dxa"/>
            <w:shd w:val="clear" w:color="auto" w:fill="auto"/>
            <w:vAlign w:val="center"/>
          </w:tcPr>
          <w:p w14:paraId="52C02EE0">
            <w:pPr>
              <w:pStyle w:val="23"/>
              <w:widowControl w:val="0"/>
              <w:jc w:val="center"/>
              <w:rPr>
                <w:rFonts w:hint="eastAsia" w:asciiTheme="minorEastAsia" w:hAnsiTheme="minorEastAsia" w:eastAsiaTheme="minorEastAsia" w:cstheme="minorEastAsia"/>
                <w:sz w:val="24"/>
                <w:szCs w:val="24"/>
              </w:rPr>
            </w:pPr>
          </w:p>
        </w:tc>
        <w:tc>
          <w:tcPr>
            <w:tcW w:w="1559" w:type="dxa"/>
            <w:shd w:val="clear" w:color="auto" w:fill="auto"/>
            <w:vAlign w:val="center"/>
          </w:tcPr>
          <w:p w14:paraId="2363A91B">
            <w:pPr>
              <w:pStyle w:val="23"/>
              <w:widowControl w:val="0"/>
              <w:jc w:val="center"/>
              <w:rPr>
                <w:rFonts w:hint="eastAsia" w:asciiTheme="minorEastAsia" w:hAnsiTheme="minorEastAsia" w:eastAsiaTheme="minorEastAsia" w:cstheme="minorEastAsia"/>
                <w:sz w:val="24"/>
                <w:szCs w:val="24"/>
              </w:rPr>
            </w:pPr>
          </w:p>
        </w:tc>
        <w:tc>
          <w:tcPr>
            <w:tcW w:w="1701" w:type="dxa"/>
            <w:shd w:val="clear" w:color="auto" w:fill="auto"/>
            <w:vAlign w:val="center"/>
          </w:tcPr>
          <w:p w14:paraId="08535D00">
            <w:pPr>
              <w:pStyle w:val="23"/>
              <w:widowControl w:val="0"/>
              <w:jc w:val="center"/>
              <w:rPr>
                <w:rFonts w:hint="eastAsia" w:asciiTheme="minorEastAsia" w:hAnsiTheme="minorEastAsia" w:eastAsiaTheme="minorEastAsia" w:cstheme="minorEastAsia"/>
                <w:sz w:val="24"/>
                <w:szCs w:val="24"/>
              </w:rPr>
            </w:pPr>
          </w:p>
        </w:tc>
        <w:tc>
          <w:tcPr>
            <w:tcW w:w="1555" w:type="dxa"/>
          </w:tcPr>
          <w:p w14:paraId="70CF421A">
            <w:pPr>
              <w:pStyle w:val="23"/>
              <w:widowControl w:val="0"/>
              <w:jc w:val="center"/>
              <w:rPr>
                <w:rFonts w:hint="eastAsia" w:asciiTheme="minorEastAsia" w:hAnsiTheme="minorEastAsia" w:eastAsiaTheme="minorEastAsia" w:cstheme="minorEastAsia"/>
                <w:sz w:val="24"/>
                <w:szCs w:val="24"/>
              </w:rPr>
            </w:pPr>
          </w:p>
        </w:tc>
        <w:tc>
          <w:tcPr>
            <w:tcW w:w="1984" w:type="dxa"/>
            <w:shd w:val="clear" w:color="auto" w:fill="auto"/>
            <w:vAlign w:val="center"/>
          </w:tcPr>
          <w:p w14:paraId="26818FBD">
            <w:pPr>
              <w:pStyle w:val="23"/>
              <w:widowControl w:val="0"/>
              <w:jc w:val="center"/>
              <w:rPr>
                <w:rFonts w:hint="eastAsia" w:asciiTheme="minorEastAsia" w:hAnsiTheme="minorEastAsia" w:eastAsiaTheme="minorEastAsia" w:cstheme="minorEastAsia"/>
                <w:sz w:val="24"/>
                <w:szCs w:val="24"/>
              </w:rPr>
            </w:pPr>
          </w:p>
        </w:tc>
      </w:tr>
    </w:tbl>
    <w:p w14:paraId="07302D3D">
      <w:pPr>
        <w:bidi w:val="0"/>
        <w:ind w:left="0" w:leftChars="0" w:firstLine="0" w:firstLineChars="0"/>
        <w:rPr>
          <w:rFonts w:hint="eastAsia"/>
          <w:lang w:eastAsia="zh-CN"/>
        </w:rPr>
      </w:pPr>
    </w:p>
    <w:p w14:paraId="12F93C64">
      <w:pPr>
        <w:pStyle w:val="16"/>
        <w:spacing w:line="500" w:lineRule="exact"/>
        <w:ind w:firstLine="560"/>
        <w:outlineLvl w:val="0"/>
        <w:rPr>
          <w:rFonts w:ascii="黑体" w:eastAsia="黑体"/>
          <w:sz w:val="28"/>
          <w:szCs w:val="28"/>
          <w:lang w:eastAsia="zh-CN"/>
        </w:rPr>
      </w:pPr>
      <w:bookmarkStart w:id="16" w:name="_Toc947248571_WPSOffice_Level2"/>
      <w:bookmarkStart w:id="17" w:name="_Toc1134160690_WPSOffice_Level1"/>
      <w:r>
        <w:rPr>
          <w:rFonts w:hint="eastAsia" w:ascii="黑体" w:eastAsia="黑体"/>
          <w:sz w:val="28"/>
          <w:szCs w:val="28"/>
          <w:lang w:eastAsia="zh-CN"/>
        </w:rPr>
        <w:t>第三章</w:t>
      </w:r>
      <w:r>
        <w:rPr>
          <w:rFonts w:ascii="黑体" w:eastAsia="黑体"/>
          <w:sz w:val="28"/>
          <w:szCs w:val="28"/>
          <w:lang w:eastAsia="zh-CN"/>
        </w:rPr>
        <w:t xml:space="preserve"> </w:t>
      </w:r>
      <w:r>
        <w:rPr>
          <w:rFonts w:hint="eastAsia" w:ascii="黑体" w:eastAsia="黑体"/>
          <w:sz w:val="28"/>
          <w:szCs w:val="28"/>
          <w:lang w:eastAsia="zh-CN"/>
        </w:rPr>
        <w:t>数字化现状</w:t>
      </w:r>
      <w:bookmarkEnd w:id="16"/>
      <w:bookmarkEnd w:id="17"/>
    </w:p>
    <w:p w14:paraId="37EA1F90">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3.</w:t>
      </w:r>
      <w:r>
        <w:rPr>
          <w:rFonts w:ascii="仿宋_GB2312" w:eastAsia="仿宋_GB2312"/>
          <w:sz w:val="28"/>
          <w:szCs w:val="28"/>
          <w:lang w:eastAsia="zh-CN"/>
        </w:rPr>
        <w:t>1.单位或本领域</w:t>
      </w:r>
      <w:r>
        <w:rPr>
          <w:rFonts w:hint="eastAsia" w:ascii="仿宋_GB2312" w:eastAsia="仿宋_GB2312"/>
          <w:sz w:val="28"/>
          <w:szCs w:val="28"/>
          <w:lang w:eastAsia="zh-CN"/>
        </w:rPr>
        <w:t>数字</w:t>
      </w:r>
      <w:r>
        <w:rPr>
          <w:rFonts w:ascii="仿宋_GB2312" w:eastAsia="仿宋_GB2312"/>
          <w:sz w:val="28"/>
          <w:szCs w:val="28"/>
          <w:lang w:eastAsia="zh-CN"/>
        </w:rPr>
        <w:t>化建设的整体框架规划或设想</w:t>
      </w:r>
    </w:p>
    <w:p w14:paraId="50834FAB">
      <w:pPr>
        <w:pStyle w:val="6"/>
        <w:bidi w:val="0"/>
        <w:rPr>
          <w:rFonts w:hint="eastAsia"/>
          <w:lang w:eastAsia="zh-CN"/>
        </w:rPr>
      </w:pPr>
      <w:r>
        <w:rPr>
          <w:lang w:eastAsia="zh-CN"/>
        </w:rPr>
        <w:t>要求</w:t>
      </w:r>
      <w:r>
        <w:rPr>
          <w:rFonts w:hint="eastAsia"/>
          <w:lang w:eastAsia="zh-CN"/>
        </w:rPr>
        <w:t>：需明确该项目在本单位或本行业数字化转型规划中的定位和关系。</w:t>
      </w:r>
    </w:p>
    <w:p w14:paraId="1E61083C">
      <w:pPr>
        <w:bidi w:val="0"/>
        <w:rPr>
          <w:rFonts w:hint="eastAsia"/>
          <w:lang w:eastAsia="zh-CN"/>
        </w:rPr>
      </w:pPr>
    </w:p>
    <w:p w14:paraId="3DBE8193">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3.</w:t>
      </w:r>
      <w:r>
        <w:rPr>
          <w:rFonts w:ascii="仿宋_GB2312" w:eastAsia="仿宋_GB2312"/>
          <w:sz w:val="28"/>
          <w:szCs w:val="28"/>
          <w:lang w:eastAsia="zh-CN"/>
        </w:rPr>
        <w:t>2.现有应用系统的情况</w:t>
      </w:r>
    </w:p>
    <w:p w14:paraId="2F7D2EC9">
      <w:pPr>
        <w:bidi w:val="0"/>
        <w:rPr>
          <w:rFonts w:hint="eastAsia"/>
          <w:b/>
          <w:bCs/>
          <w:lang w:val="en-US" w:eastAsia="zh-CN"/>
        </w:rPr>
      </w:pPr>
      <w:r>
        <w:rPr>
          <w:rFonts w:hint="eastAsia"/>
          <w:b/>
          <w:bCs/>
          <w:lang w:val="en-US" w:eastAsia="zh-CN"/>
        </w:rPr>
        <w:t>现有系统：</w:t>
      </w:r>
    </w:p>
    <w:p w14:paraId="210409D7">
      <w:pPr>
        <w:pStyle w:val="6"/>
        <w:bidi w:val="0"/>
        <w:rPr>
          <w:rFonts w:hint="eastAsia"/>
          <w:lang w:eastAsia="zh-CN"/>
        </w:rPr>
      </w:pPr>
      <w:r>
        <w:rPr>
          <w:rStyle w:val="31"/>
          <w:rFonts w:hint="eastAsia"/>
          <w:i/>
          <w:lang w:val="en-US" w:eastAsia="zh-CN"/>
        </w:rPr>
        <w:t>介绍单位或学校已有的与此项目相关的业务系统，</w:t>
      </w:r>
      <w:r>
        <w:rPr>
          <w:rStyle w:val="31"/>
          <w:rFonts w:hint="eastAsia"/>
          <w:i/>
          <w:lang w:eastAsia="zh-CN"/>
        </w:rPr>
        <w:t>包含系统功能、建设时间</w:t>
      </w:r>
      <w:r>
        <w:rPr>
          <w:rStyle w:val="31"/>
          <w:rFonts w:hint="eastAsia"/>
          <w:i/>
          <w:lang w:val="en-US" w:eastAsia="zh-CN"/>
        </w:rPr>
        <w:t>等</w:t>
      </w:r>
      <w:r>
        <w:rPr>
          <w:rStyle w:val="31"/>
          <w:rFonts w:hint="eastAsia"/>
          <w:i/>
          <w:lang w:eastAsia="zh-CN"/>
        </w:rPr>
        <w:t>。</w:t>
      </w:r>
      <w:r>
        <w:rPr>
          <w:rFonts w:hint="eastAsia"/>
          <w:lang w:val="en-US" w:eastAsia="zh-CN"/>
        </w:rPr>
        <w:t>表格填写</w:t>
      </w:r>
      <w:r>
        <w:rPr>
          <w:rFonts w:hint="eastAsia"/>
          <w:lang w:eastAsia="zh-CN"/>
        </w:rPr>
        <w:t>各系统的</w:t>
      </w:r>
      <w:r>
        <w:rPr>
          <w:rFonts w:hint="eastAsia"/>
          <w:lang w:val="en-US" w:eastAsia="zh-CN"/>
        </w:rPr>
        <w:t>名称</w:t>
      </w:r>
      <w:r>
        <w:rPr>
          <w:rFonts w:hint="eastAsia"/>
          <w:lang w:eastAsia="zh-CN"/>
        </w:rPr>
        <w:t>、主要功能、核心场景</w:t>
      </w:r>
    </w:p>
    <w:tbl>
      <w:tblPr>
        <w:tblStyle w:val="1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34"/>
        <w:gridCol w:w="1888"/>
        <w:gridCol w:w="1664"/>
        <w:gridCol w:w="2111"/>
      </w:tblGrid>
      <w:tr w14:paraId="2D67D1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4" w:type="dxa"/>
          </w:tcPr>
          <w:p w14:paraId="389DBE4C">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888" w:type="dxa"/>
          </w:tcPr>
          <w:p w14:paraId="122BF731">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系统名称</w:t>
            </w:r>
          </w:p>
        </w:tc>
        <w:tc>
          <w:tcPr>
            <w:tcW w:w="1664" w:type="dxa"/>
          </w:tcPr>
          <w:p w14:paraId="4391DFDC">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主要功能</w:t>
            </w:r>
          </w:p>
        </w:tc>
        <w:tc>
          <w:tcPr>
            <w:tcW w:w="2111" w:type="dxa"/>
          </w:tcPr>
          <w:p w14:paraId="732069B7">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核心场景</w:t>
            </w:r>
          </w:p>
        </w:tc>
      </w:tr>
      <w:tr w14:paraId="5BEAE0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4" w:type="dxa"/>
          </w:tcPr>
          <w:p w14:paraId="371CCE49">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88" w:type="dxa"/>
          </w:tcPr>
          <w:p w14:paraId="429964A8">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4" w:type="dxa"/>
          </w:tcPr>
          <w:p w14:paraId="521A00BD">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11" w:type="dxa"/>
          </w:tcPr>
          <w:p w14:paraId="6AF1A2D9">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2DA11A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4" w:type="dxa"/>
          </w:tcPr>
          <w:p w14:paraId="703DA59C">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88" w:type="dxa"/>
          </w:tcPr>
          <w:p w14:paraId="116B193A">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64" w:type="dxa"/>
          </w:tcPr>
          <w:p w14:paraId="26012554">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11" w:type="dxa"/>
          </w:tcPr>
          <w:p w14:paraId="2533734E">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14:paraId="072BAE1A">
      <w:pPr>
        <w:bidi w:val="0"/>
        <w:rPr>
          <w:rFonts w:hint="eastAsia"/>
          <w:b/>
          <w:bCs/>
          <w:lang w:val="en-US" w:eastAsia="zh-CN"/>
        </w:rPr>
      </w:pPr>
    </w:p>
    <w:p w14:paraId="53B3F55C">
      <w:pPr>
        <w:bidi w:val="0"/>
        <w:rPr>
          <w:rFonts w:hint="eastAsia"/>
          <w:lang w:eastAsia="zh-CN"/>
        </w:rPr>
      </w:pPr>
      <w:r>
        <w:rPr>
          <w:rFonts w:hint="eastAsia"/>
          <w:b/>
          <w:bCs/>
          <w:lang w:val="en-US" w:eastAsia="zh-CN"/>
        </w:rPr>
        <w:t>拟建系统：</w:t>
      </w:r>
    </w:p>
    <w:p w14:paraId="70406DBA">
      <w:pPr>
        <w:pStyle w:val="6"/>
        <w:bidi w:val="0"/>
        <w:rPr>
          <w:rFonts w:hint="eastAsia"/>
          <w:lang w:eastAsia="zh-CN"/>
        </w:rPr>
      </w:pPr>
      <w:r>
        <w:rPr>
          <w:rFonts w:hint="eastAsia"/>
          <w:lang w:eastAsia="zh-CN"/>
        </w:rPr>
        <w:t>需明确拟建项目与已有系统的关系（</w:t>
      </w:r>
      <w:r>
        <w:rPr>
          <w:rFonts w:hint="eastAsia"/>
          <w:lang w:val="en-US" w:eastAsia="zh-CN"/>
        </w:rPr>
        <w:t>新建或已有系统的升级改造</w:t>
      </w:r>
      <w:r>
        <w:rPr>
          <w:rFonts w:hint="eastAsia"/>
          <w:lang w:eastAsia="zh-CN"/>
        </w:rPr>
        <w:t>）。说明拟建项目与本单位数字化规划的关系。</w:t>
      </w:r>
    </w:p>
    <w:p w14:paraId="7B63C244">
      <w:pPr>
        <w:pStyle w:val="6"/>
        <w:bidi w:val="0"/>
        <w:rPr>
          <w:rFonts w:hint="eastAsia"/>
          <w:lang w:eastAsia="zh-CN"/>
        </w:rPr>
      </w:pPr>
      <w:r>
        <w:rPr>
          <w:rFonts w:hint="eastAsia"/>
          <w:lang w:eastAsia="zh-CN"/>
        </w:rPr>
        <w:t>对具有公共平台、跨部门特点的项目，还应说明拟建项目与其他相关单位已有系统的关系。</w:t>
      </w:r>
    </w:p>
    <w:p w14:paraId="72F90F98">
      <w:pPr>
        <w:bidi w:val="0"/>
        <w:rPr>
          <w:lang w:eastAsia="zh-CN"/>
        </w:rPr>
      </w:pPr>
    </w:p>
    <w:p w14:paraId="13084EB6">
      <w:pPr>
        <w:rPr>
          <w:rFonts w:hint="eastAsia" w:ascii="黑体" w:eastAsia="黑体"/>
          <w:sz w:val="28"/>
          <w:szCs w:val="28"/>
          <w:lang w:eastAsia="zh-CN"/>
        </w:rPr>
      </w:pPr>
      <w:bookmarkStart w:id="18" w:name="_Toc2002951755_WPSOffice_Level2"/>
      <w:bookmarkStart w:id="19" w:name="_Toc395471295_WPSOffice_Level1"/>
      <w:r>
        <w:rPr>
          <w:rFonts w:hint="eastAsia" w:ascii="黑体" w:eastAsia="黑体"/>
          <w:sz w:val="28"/>
          <w:szCs w:val="28"/>
          <w:lang w:eastAsia="zh-CN"/>
        </w:rPr>
        <w:br w:type="page"/>
      </w:r>
    </w:p>
    <w:p w14:paraId="46CC8FF3">
      <w:pPr>
        <w:pStyle w:val="16"/>
        <w:spacing w:line="500" w:lineRule="exact"/>
        <w:ind w:firstLine="560"/>
        <w:outlineLvl w:val="0"/>
        <w:rPr>
          <w:rFonts w:ascii="黑体" w:eastAsia="黑体"/>
          <w:sz w:val="28"/>
          <w:szCs w:val="28"/>
          <w:lang w:eastAsia="zh-CN"/>
        </w:rPr>
      </w:pPr>
      <w:r>
        <w:rPr>
          <w:rFonts w:hint="eastAsia" w:ascii="黑体" w:eastAsia="黑体"/>
          <w:sz w:val="28"/>
          <w:szCs w:val="28"/>
          <w:lang w:eastAsia="zh-CN"/>
        </w:rPr>
        <w:t>第四章 项目建设必要性及需求分析</w:t>
      </w:r>
      <w:bookmarkEnd w:id="18"/>
      <w:bookmarkEnd w:id="19"/>
    </w:p>
    <w:p w14:paraId="11EE72D9">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4.1.项目建设必要性</w:t>
      </w:r>
    </w:p>
    <w:p w14:paraId="3722FEC0">
      <w:pPr>
        <w:pStyle w:val="6"/>
        <w:bidi w:val="0"/>
        <w:rPr>
          <w:rFonts w:hint="eastAsia"/>
          <w:lang w:eastAsia="zh-CN"/>
        </w:rPr>
      </w:pPr>
      <w:r>
        <w:rPr>
          <w:rFonts w:hint="eastAsia"/>
          <w:lang w:eastAsia="zh-CN"/>
        </w:rPr>
        <w:t>要求：根据现状以及预期目标，从政策文件、工作要求、行使工作职责，满足业务需求等角度论述项目建设的必要性</w:t>
      </w:r>
      <w:r>
        <w:rPr>
          <w:rFonts w:hint="eastAsia"/>
          <w:lang w:eastAsia="zh"/>
        </w:rPr>
        <w:t>，</w:t>
      </w:r>
      <w:r>
        <w:rPr>
          <w:rFonts w:hint="eastAsia"/>
          <w:lang w:eastAsia="zh-CN"/>
        </w:rPr>
        <w:t>并根据主要建设内容逐条对应建设依据（如：政策文件明确要求、领导批示等，相关文件以附件形式</w:t>
      </w:r>
      <w:r>
        <w:rPr>
          <w:rFonts w:hint="eastAsia"/>
          <w:lang w:val="en-US" w:eastAsia="zh-CN"/>
        </w:rPr>
        <w:t>提交</w:t>
      </w:r>
      <w:r>
        <w:rPr>
          <w:rFonts w:hint="eastAsia"/>
          <w:lang w:eastAsia="zh-CN"/>
        </w:rPr>
        <w:t>），</w:t>
      </w:r>
      <w:r>
        <w:rPr>
          <w:rFonts w:hint="eastAsia"/>
          <w:lang w:eastAsia="zh"/>
        </w:rPr>
        <w:t>须</w:t>
      </w:r>
      <w:r>
        <w:rPr>
          <w:rFonts w:hint="eastAsia"/>
          <w:lang w:eastAsia="zh-CN"/>
        </w:rPr>
        <w:t>附表。</w:t>
      </w:r>
    </w:p>
    <w:p w14:paraId="4A06B986">
      <w:pPr>
        <w:bidi w:val="0"/>
        <w:rPr>
          <w:rFonts w:hint="eastAsia"/>
          <w:lang w:eastAsia="zh-CN"/>
        </w:rPr>
      </w:pP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2693"/>
        <w:gridCol w:w="2597"/>
        <w:gridCol w:w="2131"/>
      </w:tblGrid>
      <w:tr w14:paraId="792D25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restart"/>
          </w:tcPr>
          <w:p w14:paraId="6FBE8356">
            <w:pPr>
              <w:pStyle w:val="23"/>
              <w:spacing w:before="156" w:beforeLine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93" w:type="dxa"/>
            <w:vMerge w:val="restart"/>
          </w:tcPr>
          <w:p w14:paraId="46C5C07F">
            <w:pPr>
              <w:pStyle w:val="23"/>
              <w:spacing w:before="156" w:beforeLine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主要建设内容</w:t>
            </w:r>
          </w:p>
        </w:tc>
        <w:tc>
          <w:tcPr>
            <w:tcW w:w="4728" w:type="dxa"/>
            <w:gridSpan w:val="2"/>
          </w:tcPr>
          <w:p w14:paraId="04610234">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建设必要性</w:t>
            </w:r>
          </w:p>
        </w:tc>
      </w:tr>
      <w:tr w14:paraId="1E9381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continue"/>
          </w:tcPr>
          <w:p w14:paraId="4749535E">
            <w:pPr>
              <w:pStyle w:val="23"/>
              <w:jc w:val="center"/>
              <w:rPr>
                <w:rFonts w:hint="eastAsia" w:asciiTheme="minorEastAsia" w:hAnsiTheme="minorEastAsia" w:eastAsiaTheme="minorEastAsia" w:cstheme="minorEastAsia"/>
                <w:sz w:val="24"/>
                <w:szCs w:val="24"/>
              </w:rPr>
            </w:pPr>
          </w:p>
        </w:tc>
        <w:tc>
          <w:tcPr>
            <w:tcW w:w="2693" w:type="dxa"/>
            <w:vMerge w:val="continue"/>
          </w:tcPr>
          <w:p w14:paraId="37541926">
            <w:pPr>
              <w:pStyle w:val="23"/>
              <w:jc w:val="center"/>
              <w:rPr>
                <w:rFonts w:hint="eastAsia" w:asciiTheme="minorEastAsia" w:hAnsiTheme="minorEastAsia" w:eastAsiaTheme="minorEastAsia" w:cstheme="minorEastAsia"/>
                <w:sz w:val="24"/>
                <w:szCs w:val="24"/>
              </w:rPr>
            </w:pPr>
          </w:p>
        </w:tc>
        <w:tc>
          <w:tcPr>
            <w:tcW w:w="2597" w:type="dxa"/>
          </w:tcPr>
          <w:p w14:paraId="4514B502">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政策文件及工作批示</w:t>
            </w:r>
          </w:p>
        </w:tc>
        <w:tc>
          <w:tcPr>
            <w:tcW w:w="2131" w:type="dxa"/>
          </w:tcPr>
          <w:p w14:paraId="63CABE85">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具体摘要</w:t>
            </w:r>
          </w:p>
        </w:tc>
      </w:tr>
      <w:tr w14:paraId="14ED1F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4E2C9081">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93" w:type="dxa"/>
          </w:tcPr>
          <w:p w14:paraId="77804FD6">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597" w:type="dxa"/>
          </w:tcPr>
          <w:p w14:paraId="519C6C25">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1" w:type="dxa"/>
          </w:tcPr>
          <w:p w14:paraId="322A9ADB">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3588F0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14:paraId="02A12313">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693" w:type="dxa"/>
          </w:tcPr>
          <w:p w14:paraId="7A89E845">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597" w:type="dxa"/>
          </w:tcPr>
          <w:p w14:paraId="62AC57BD">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1" w:type="dxa"/>
          </w:tcPr>
          <w:p w14:paraId="3FB43C34">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14:paraId="67D71060">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4.2.建设目标需求分析</w:t>
      </w:r>
    </w:p>
    <w:p w14:paraId="074B7988">
      <w:pPr>
        <w:pStyle w:val="6"/>
        <w:bidi w:val="0"/>
        <w:rPr>
          <w:rFonts w:hint="eastAsia"/>
          <w:lang w:eastAsia="zh-CN"/>
        </w:rPr>
      </w:pPr>
      <w:r>
        <w:rPr>
          <w:rFonts w:hint="eastAsia"/>
          <w:lang w:eastAsia="zh-CN"/>
        </w:rPr>
        <w:t>要求：从业务、功能等方面说明项目建设的预期目标并与现状进行对比。根据建设目标，列出作为本项目验收的标准、具体指标及目标值（可使用规划指标的绩效目标来罗列）。</w:t>
      </w:r>
    </w:p>
    <w:p w14:paraId="312146C1">
      <w:pPr>
        <w:bidi w:val="0"/>
        <w:rPr>
          <w:rFonts w:hint="eastAsia"/>
          <w:lang w:eastAsia="zh-CN"/>
        </w:rPr>
      </w:pPr>
    </w:p>
    <w:p w14:paraId="45553E06">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4.3.业务功能、业务流程、业务量分析</w:t>
      </w:r>
    </w:p>
    <w:p w14:paraId="59F15416">
      <w:pPr>
        <w:pStyle w:val="6"/>
        <w:bidi w:val="0"/>
        <w:rPr>
          <w:rFonts w:hint="eastAsia"/>
          <w:lang w:eastAsia="zh-CN"/>
        </w:rPr>
      </w:pPr>
      <w:r>
        <w:rPr>
          <w:rFonts w:hint="eastAsia"/>
          <w:lang w:eastAsia="zh-CN"/>
        </w:rPr>
        <w:t>要求：列举并描述系统将要实现的各项业务功能。</w:t>
      </w:r>
      <w:r>
        <w:rPr>
          <w:rFonts w:hint="eastAsia"/>
          <w:lang w:val="en-US" w:eastAsia="zh-CN"/>
        </w:rPr>
        <w:t>绘制</w:t>
      </w:r>
      <w:r>
        <w:rPr>
          <w:rFonts w:hint="eastAsia"/>
          <w:lang w:eastAsia="zh-CN"/>
        </w:rPr>
        <w:t>系统支持实现的业务流程图，说明对原业务流程的优化情况。根据实际情况测算系统运行时将达到的业务量。</w:t>
      </w:r>
    </w:p>
    <w:p w14:paraId="362EC5A3">
      <w:pPr>
        <w:bidi w:val="0"/>
        <w:rPr>
          <w:rFonts w:hint="eastAsia"/>
          <w:lang w:eastAsia="zh-CN"/>
        </w:rPr>
      </w:pPr>
    </w:p>
    <w:p w14:paraId="78761FD3">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4.</w:t>
      </w:r>
      <w:r>
        <w:rPr>
          <w:rFonts w:ascii="仿宋_GB2312" w:eastAsia="仿宋_GB2312"/>
          <w:sz w:val="28"/>
          <w:szCs w:val="28"/>
          <w:lang w:eastAsia="zh-CN"/>
        </w:rPr>
        <w:t>4.用户角色分析</w:t>
      </w:r>
    </w:p>
    <w:p w14:paraId="75862BBC">
      <w:pPr>
        <w:pStyle w:val="6"/>
        <w:bidi w:val="0"/>
        <w:rPr>
          <w:rFonts w:hint="eastAsia"/>
          <w:lang w:eastAsia="zh-CN"/>
        </w:rPr>
      </w:pPr>
      <w:r>
        <w:rPr>
          <w:rFonts w:hint="eastAsia"/>
          <w:lang w:val="en-US" w:eastAsia="zh-CN"/>
        </w:rPr>
        <w:t>要求：</w:t>
      </w:r>
      <w:r>
        <w:rPr>
          <w:rFonts w:hint="eastAsia"/>
          <w:lang w:eastAsia="zh-CN"/>
        </w:rPr>
        <w:t>从系统的受用角度，简要梳理和分析本项目主要业务场景所涉及的各类用户角色及用户数量，</w:t>
      </w:r>
      <w:r>
        <w:rPr>
          <w:rFonts w:hint="eastAsia"/>
          <w:lang w:eastAsia="zh"/>
        </w:rPr>
        <w:t>须</w:t>
      </w:r>
      <w:r>
        <w:rPr>
          <w:rFonts w:hint="eastAsia"/>
          <w:lang w:eastAsia="zh-CN"/>
        </w:rPr>
        <w:t>附表。</w:t>
      </w:r>
    </w:p>
    <w:p w14:paraId="5476A461">
      <w:pPr>
        <w:bidi w:val="0"/>
        <w:rPr>
          <w:rFonts w:hint="eastAsia"/>
          <w:lang w:eastAsia="zh-CN"/>
        </w:rPr>
      </w:pP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159"/>
        <w:gridCol w:w="2131"/>
        <w:gridCol w:w="2131"/>
      </w:tblGrid>
      <w:tr w14:paraId="013E06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452D5981">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159" w:type="dxa"/>
          </w:tcPr>
          <w:p w14:paraId="143B9D92">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主要建设内容</w:t>
            </w:r>
          </w:p>
        </w:tc>
        <w:tc>
          <w:tcPr>
            <w:tcW w:w="2131" w:type="dxa"/>
          </w:tcPr>
          <w:p w14:paraId="04FE60F8">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服务对象</w:t>
            </w:r>
          </w:p>
        </w:tc>
        <w:tc>
          <w:tcPr>
            <w:tcW w:w="2131" w:type="dxa"/>
          </w:tcPr>
          <w:p w14:paraId="1030FA84">
            <w:pPr>
              <w:pStyle w:val="2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用户量</w:t>
            </w:r>
          </w:p>
        </w:tc>
      </w:tr>
      <w:tr w14:paraId="181274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5857207D">
            <w:pPr>
              <w:pStyle w:val="23"/>
              <w:jc w:val="center"/>
              <w:rPr>
                <w:rFonts w:hint="eastAsia" w:asciiTheme="minorEastAsia" w:hAnsiTheme="minorEastAsia" w:eastAsiaTheme="minorEastAsia" w:cstheme="minorEastAsia"/>
                <w:sz w:val="24"/>
                <w:szCs w:val="24"/>
              </w:rPr>
            </w:pPr>
          </w:p>
        </w:tc>
        <w:tc>
          <w:tcPr>
            <w:tcW w:w="3159" w:type="dxa"/>
          </w:tcPr>
          <w:p w14:paraId="0BF9292A">
            <w:pPr>
              <w:pStyle w:val="23"/>
              <w:jc w:val="center"/>
              <w:rPr>
                <w:rFonts w:hint="eastAsia" w:asciiTheme="minorEastAsia" w:hAnsiTheme="minorEastAsia" w:eastAsiaTheme="minorEastAsia" w:cstheme="minorEastAsia"/>
                <w:sz w:val="24"/>
                <w:szCs w:val="24"/>
              </w:rPr>
            </w:pPr>
          </w:p>
        </w:tc>
        <w:tc>
          <w:tcPr>
            <w:tcW w:w="2131" w:type="dxa"/>
          </w:tcPr>
          <w:p w14:paraId="31996125">
            <w:pPr>
              <w:pStyle w:val="23"/>
              <w:jc w:val="center"/>
              <w:rPr>
                <w:rFonts w:hint="eastAsia" w:asciiTheme="minorEastAsia" w:hAnsiTheme="minorEastAsia" w:eastAsiaTheme="minorEastAsia" w:cstheme="minorEastAsia"/>
                <w:sz w:val="24"/>
                <w:szCs w:val="24"/>
              </w:rPr>
            </w:pPr>
          </w:p>
        </w:tc>
        <w:tc>
          <w:tcPr>
            <w:tcW w:w="2131" w:type="dxa"/>
          </w:tcPr>
          <w:p w14:paraId="649BCC0D">
            <w:pPr>
              <w:pStyle w:val="23"/>
              <w:jc w:val="center"/>
              <w:rPr>
                <w:rFonts w:hint="eastAsia" w:asciiTheme="minorEastAsia" w:hAnsiTheme="minorEastAsia" w:eastAsiaTheme="minorEastAsia" w:cstheme="minorEastAsia"/>
                <w:sz w:val="24"/>
                <w:szCs w:val="24"/>
              </w:rPr>
            </w:pPr>
          </w:p>
        </w:tc>
      </w:tr>
      <w:tr w14:paraId="26A5A8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2E9C6AB4">
            <w:pPr>
              <w:pStyle w:val="23"/>
              <w:jc w:val="center"/>
              <w:rPr>
                <w:rFonts w:hint="eastAsia" w:asciiTheme="minorEastAsia" w:hAnsiTheme="minorEastAsia" w:eastAsiaTheme="minorEastAsia" w:cstheme="minorEastAsia"/>
                <w:sz w:val="24"/>
                <w:szCs w:val="24"/>
              </w:rPr>
            </w:pPr>
          </w:p>
        </w:tc>
        <w:tc>
          <w:tcPr>
            <w:tcW w:w="3159" w:type="dxa"/>
          </w:tcPr>
          <w:p w14:paraId="344FFE92">
            <w:pPr>
              <w:pStyle w:val="23"/>
              <w:jc w:val="center"/>
              <w:rPr>
                <w:rFonts w:hint="eastAsia" w:asciiTheme="minorEastAsia" w:hAnsiTheme="minorEastAsia" w:eastAsiaTheme="minorEastAsia" w:cstheme="minorEastAsia"/>
                <w:sz w:val="24"/>
                <w:szCs w:val="24"/>
              </w:rPr>
            </w:pPr>
          </w:p>
        </w:tc>
        <w:tc>
          <w:tcPr>
            <w:tcW w:w="2131" w:type="dxa"/>
          </w:tcPr>
          <w:p w14:paraId="6EDB0470">
            <w:pPr>
              <w:pStyle w:val="23"/>
              <w:jc w:val="center"/>
              <w:rPr>
                <w:rFonts w:hint="eastAsia" w:asciiTheme="minorEastAsia" w:hAnsiTheme="minorEastAsia" w:eastAsiaTheme="minorEastAsia" w:cstheme="minorEastAsia"/>
                <w:sz w:val="24"/>
                <w:szCs w:val="24"/>
              </w:rPr>
            </w:pPr>
          </w:p>
        </w:tc>
        <w:tc>
          <w:tcPr>
            <w:tcW w:w="2131" w:type="dxa"/>
          </w:tcPr>
          <w:p w14:paraId="31F59F31">
            <w:pPr>
              <w:pStyle w:val="23"/>
              <w:jc w:val="center"/>
              <w:rPr>
                <w:rFonts w:hint="eastAsia" w:asciiTheme="minorEastAsia" w:hAnsiTheme="minorEastAsia" w:eastAsiaTheme="minorEastAsia" w:cstheme="minorEastAsia"/>
                <w:sz w:val="24"/>
                <w:szCs w:val="24"/>
              </w:rPr>
            </w:pPr>
          </w:p>
        </w:tc>
      </w:tr>
    </w:tbl>
    <w:p w14:paraId="25481E1E">
      <w:pPr>
        <w:pStyle w:val="16"/>
        <w:spacing w:line="500" w:lineRule="exact"/>
        <w:ind w:firstLine="560"/>
        <w:outlineLvl w:val="1"/>
        <w:rPr>
          <w:rFonts w:ascii="仿宋_GB2312" w:eastAsia="仿宋_GB2312"/>
          <w:sz w:val="28"/>
          <w:szCs w:val="28"/>
          <w:highlight w:val="none"/>
          <w:lang w:eastAsia="zh-CN"/>
        </w:rPr>
      </w:pPr>
      <w:r>
        <w:rPr>
          <w:rFonts w:hint="eastAsia" w:ascii="仿宋_GB2312" w:eastAsia="仿宋_GB2312"/>
          <w:sz w:val="28"/>
          <w:szCs w:val="28"/>
          <w:highlight w:val="none"/>
          <w:lang w:eastAsia="zh-CN"/>
        </w:rPr>
        <w:t>4.5.信息量分析与预测</w:t>
      </w:r>
      <w:bookmarkStart w:id="22" w:name="_GoBack"/>
      <w:bookmarkEnd w:id="22"/>
    </w:p>
    <w:tbl>
      <w:tblPr>
        <w:tblStyle w:val="12"/>
        <w:tblW w:w="4998" w:type="pct"/>
        <w:tblInd w:w="0" w:type="dxa"/>
        <w:tblLayout w:type="autofit"/>
        <w:tblCellMar>
          <w:top w:w="0" w:type="dxa"/>
          <w:left w:w="108" w:type="dxa"/>
          <w:bottom w:w="0" w:type="dxa"/>
          <w:right w:w="108" w:type="dxa"/>
        </w:tblCellMar>
      </w:tblPr>
      <w:tblGrid>
        <w:gridCol w:w="1283"/>
        <w:gridCol w:w="3690"/>
        <w:gridCol w:w="1815"/>
        <w:gridCol w:w="1731"/>
      </w:tblGrid>
      <w:tr w14:paraId="434C8C71">
        <w:tblPrEx>
          <w:tblCellMar>
            <w:top w:w="0" w:type="dxa"/>
            <w:left w:w="108" w:type="dxa"/>
            <w:bottom w:w="0" w:type="dxa"/>
            <w:right w:w="108" w:type="dxa"/>
          </w:tblCellMar>
        </w:tblPrEx>
        <w:trPr>
          <w:trHeight w:val="336" w:hRule="atLeast"/>
        </w:trPr>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FED4">
            <w:pPr>
              <w:widowControl/>
              <w:snapToGrid/>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指标分类</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D1B4">
            <w:pPr>
              <w:widowControl/>
              <w:snapToGrid/>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指标</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E814">
            <w:pPr>
              <w:widowControl/>
              <w:snapToGrid/>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数值/描述</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BE2F">
            <w:pPr>
              <w:widowControl/>
              <w:snapToGrid/>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单位/范围</w:t>
            </w:r>
          </w:p>
        </w:tc>
      </w:tr>
      <w:tr w14:paraId="1C4C249C">
        <w:tblPrEx>
          <w:tblCellMar>
            <w:top w:w="0" w:type="dxa"/>
            <w:left w:w="108" w:type="dxa"/>
            <w:bottom w:w="0" w:type="dxa"/>
            <w:right w:w="108" w:type="dxa"/>
          </w:tblCellMar>
        </w:tblPrEx>
        <w:trPr>
          <w:trHeight w:val="336" w:hRule="atLeast"/>
        </w:trPr>
        <w:tc>
          <w:tcPr>
            <w:tcW w:w="753" w:type="pct"/>
            <w:vMerge w:val="restart"/>
            <w:tcBorders>
              <w:top w:val="single" w:color="000000" w:sz="4" w:space="0"/>
              <w:left w:val="single" w:color="000000" w:sz="4" w:space="0"/>
              <w:right w:val="single" w:color="000000" w:sz="4" w:space="0"/>
            </w:tcBorders>
            <w:shd w:val="clear" w:color="auto" w:fill="auto"/>
            <w:noWrap/>
            <w:vAlign w:val="center"/>
          </w:tcPr>
          <w:p w14:paraId="27A54BDB">
            <w:pPr>
              <w:widowControl/>
              <w:snapToGrid/>
              <w:spacing w:line="240" w:lineRule="auto"/>
              <w:ind w:firstLine="0" w:firstLineChars="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用户规模</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F089">
            <w:pPr>
              <w:widowControl/>
              <w:snapToGrid/>
              <w:spacing w:line="240" w:lineRule="auto"/>
              <w:ind w:firstLine="0" w:firstLineChars="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高峰时段总用户数</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E501">
            <w:pPr>
              <w:widowControl/>
              <w:snapToGrid/>
              <w:spacing w:line="240" w:lineRule="auto"/>
              <w:ind w:firstLine="0" w:firstLineChars="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[数值]</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BD57">
            <w:pPr>
              <w:widowControl/>
              <w:snapToGrid/>
              <w:spacing w:line="240" w:lineRule="auto"/>
              <w:ind w:firstLine="0" w:firstLineChars="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个</w:t>
            </w:r>
          </w:p>
        </w:tc>
      </w:tr>
      <w:tr w14:paraId="7975CEBB">
        <w:tblPrEx>
          <w:tblCellMar>
            <w:top w:w="0" w:type="dxa"/>
            <w:left w:w="108" w:type="dxa"/>
            <w:bottom w:w="0" w:type="dxa"/>
            <w:right w:w="108" w:type="dxa"/>
          </w:tblCellMar>
        </w:tblPrEx>
        <w:trPr>
          <w:trHeight w:val="336" w:hRule="atLeast"/>
        </w:trPr>
        <w:tc>
          <w:tcPr>
            <w:tcW w:w="753" w:type="pct"/>
            <w:vMerge w:val="continue"/>
            <w:tcBorders>
              <w:left w:val="single" w:color="000000" w:sz="4" w:space="0"/>
              <w:bottom w:val="single" w:color="auto" w:sz="4" w:space="0"/>
              <w:right w:val="single" w:color="000000" w:sz="4" w:space="0"/>
            </w:tcBorders>
            <w:shd w:val="clear" w:color="auto" w:fill="auto"/>
            <w:noWrap/>
            <w:vAlign w:val="center"/>
          </w:tcPr>
          <w:p w14:paraId="52A4C121">
            <w:pPr>
              <w:snapToGrid/>
              <w:spacing w:line="240" w:lineRule="auto"/>
              <w:ind w:firstLine="0" w:firstLineChars="0"/>
              <w:rPr>
                <w:rFonts w:hint="eastAsia" w:asciiTheme="minorEastAsia" w:hAnsiTheme="minorEastAsia" w:eastAsiaTheme="minorEastAsia" w:cstheme="minorEastAsia"/>
                <w:sz w:val="24"/>
                <w:szCs w:val="24"/>
                <w:highlight w:val="none"/>
              </w:rPr>
            </w:pPr>
          </w:p>
        </w:tc>
        <w:tc>
          <w:tcPr>
            <w:tcW w:w="216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1086B17">
            <w:pPr>
              <w:widowControl/>
              <w:snapToGrid/>
              <w:spacing w:line="240" w:lineRule="auto"/>
              <w:ind w:firstLine="0" w:firstLineChars="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活跃用户占比</w:t>
            </w:r>
          </w:p>
        </w:tc>
        <w:tc>
          <w:tcPr>
            <w:tcW w:w="106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6263F94">
            <w:pPr>
              <w:widowControl/>
              <w:snapToGrid/>
              <w:spacing w:line="240" w:lineRule="auto"/>
              <w:ind w:firstLine="0" w:firstLineChars="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[数值]</w:t>
            </w:r>
          </w:p>
        </w:tc>
        <w:tc>
          <w:tcPr>
            <w:tcW w:w="101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8566EE9">
            <w:pPr>
              <w:widowControl/>
              <w:snapToGrid/>
              <w:spacing w:line="240" w:lineRule="auto"/>
              <w:ind w:firstLine="0" w:firstLineChars="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w:t>
            </w:r>
          </w:p>
        </w:tc>
      </w:tr>
      <w:tr w14:paraId="312DD55B">
        <w:tblPrEx>
          <w:tblCellMar>
            <w:top w:w="0" w:type="dxa"/>
            <w:left w:w="108" w:type="dxa"/>
            <w:bottom w:w="0" w:type="dxa"/>
            <w:right w:w="108" w:type="dxa"/>
          </w:tblCellMar>
        </w:tblPrEx>
        <w:trPr>
          <w:trHeight w:val="336" w:hRule="atLeast"/>
        </w:trPr>
        <w:tc>
          <w:tcPr>
            <w:tcW w:w="753" w:type="pct"/>
            <w:vMerge w:val="restart"/>
            <w:tcBorders>
              <w:top w:val="single" w:color="auto" w:sz="4" w:space="0"/>
              <w:left w:val="single" w:color="auto" w:sz="4" w:space="0"/>
              <w:right w:val="single" w:color="000000" w:sz="4" w:space="0"/>
            </w:tcBorders>
            <w:shd w:val="clear" w:color="auto" w:fill="auto"/>
            <w:noWrap/>
            <w:vAlign w:val="center"/>
          </w:tcPr>
          <w:p w14:paraId="258A8A77">
            <w:pPr>
              <w:widowControl/>
              <w:snapToGrid/>
              <w:spacing w:line="240" w:lineRule="auto"/>
              <w:ind w:firstLine="0" w:firstLineChars="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并发性能</w:t>
            </w:r>
          </w:p>
        </w:tc>
        <w:tc>
          <w:tcPr>
            <w:tcW w:w="216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F733D03">
            <w:pPr>
              <w:widowControl/>
              <w:snapToGrid/>
              <w:spacing w:line="240" w:lineRule="auto"/>
              <w:ind w:firstLine="0" w:firstLineChars="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最大并发请求数</w:t>
            </w:r>
          </w:p>
        </w:tc>
        <w:tc>
          <w:tcPr>
            <w:tcW w:w="106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4CB1B15">
            <w:pPr>
              <w:widowControl/>
              <w:snapToGrid/>
              <w:spacing w:line="240" w:lineRule="auto"/>
              <w:ind w:firstLine="0" w:firstLineChars="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[数值]</w:t>
            </w:r>
          </w:p>
        </w:tc>
        <w:tc>
          <w:tcPr>
            <w:tcW w:w="101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60BBB16">
            <w:pPr>
              <w:widowControl/>
              <w:snapToGrid/>
              <w:spacing w:line="240" w:lineRule="auto"/>
              <w:ind w:firstLine="0" w:firstLineChars="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次/秒</w:t>
            </w:r>
          </w:p>
        </w:tc>
      </w:tr>
      <w:tr w14:paraId="435343C4">
        <w:tblPrEx>
          <w:tblCellMar>
            <w:top w:w="0" w:type="dxa"/>
            <w:left w:w="108" w:type="dxa"/>
            <w:bottom w:w="0" w:type="dxa"/>
            <w:right w:w="108" w:type="dxa"/>
          </w:tblCellMar>
        </w:tblPrEx>
        <w:trPr>
          <w:trHeight w:val="336" w:hRule="atLeast"/>
        </w:trPr>
        <w:tc>
          <w:tcPr>
            <w:tcW w:w="753" w:type="pct"/>
            <w:vMerge w:val="continue"/>
            <w:tcBorders>
              <w:left w:val="single" w:color="auto" w:sz="4" w:space="0"/>
              <w:bottom w:val="single" w:color="auto" w:sz="4" w:space="0"/>
              <w:right w:val="single" w:color="000000" w:sz="4" w:space="0"/>
            </w:tcBorders>
            <w:shd w:val="clear" w:color="auto" w:fill="auto"/>
            <w:noWrap/>
            <w:vAlign w:val="center"/>
          </w:tcPr>
          <w:p w14:paraId="239ECE9E">
            <w:pPr>
              <w:widowControl/>
              <w:snapToGrid/>
              <w:spacing w:line="240" w:lineRule="auto"/>
              <w:ind w:firstLine="0" w:firstLineChars="0"/>
              <w:jc w:val="left"/>
              <w:textAlignment w:val="center"/>
              <w:rPr>
                <w:rFonts w:hint="eastAsia" w:asciiTheme="minorEastAsia" w:hAnsiTheme="minorEastAsia" w:eastAsiaTheme="minorEastAsia" w:cstheme="minorEastAsia"/>
                <w:kern w:val="0"/>
                <w:sz w:val="24"/>
                <w:szCs w:val="24"/>
                <w:highlight w:val="none"/>
              </w:rPr>
            </w:pPr>
          </w:p>
        </w:tc>
        <w:tc>
          <w:tcPr>
            <w:tcW w:w="216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7D18402">
            <w:pPr>
              <w:widowControl/>
              <w:snapToGrid/>
              <w:spacing w:line="240" w:lineRule="auto"/>
              <w:ind w:firstLine="0" w:firstLineChars="0"/>
              <w:jc w:val="left"/>
              <w:textAlignment w:val="center"/>
              <w:rPr>
                <w:rFonts w:hint="default"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最大并发用户数</w:t>
            </w:r>
          </w:p>
        </w:tc>
        <w:tc>
          <w:tcPr>
            <w:tcW w:w="106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07EF799">
            <w:pPr>
              <w:widowControl/>
              <w:snapToGrid/>
              <w:spacing w:line="240" w:lineRule="auto"/>
              <w:ind w:firstLine="0" w:firstLineChars="0"/>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[数值]</w:t>
            </w:r>
          </w:p>
        </w:tc>
        <w:tc>
          <w:tcPr>
            <w:tcW w:w="101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3440415">
            <w:pPr>
              <w:widowControl/>
              <w:snapToGrid/>
              <w:spacing w:line="240" w:lineRule="auto"/>
              <w:ind w:firstLine="0" w:firstLineChars="0"/>
              <w:jc w:val="left"/>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个</w:t>
            </w:r>
          </w:p>
        </w:tc>
      </w:tr>
      <w:tr w14:paraId="77EE838F">
        <w:tblPrEx>
          <w:tblCellMar>
            <w:top w:w="0" w:type="dxa"/>
            <w:left w:w="108" w:type="dxa"/>
            <w:bottom w:w="0" w:type="dxa"/>
            <w:right w:w="108" w:type="dxa"/>
          </w:tblCellMar>
        </w:tblPrEx>
        <w:trPr>
          <w:trHeight w:val="336" w:hRule="atLeast"/>
        </w:trPr>
        <w:tc>
          <w:tcPr>
            <w:tcW w:w="753"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0E3299D0">
            <w:pPr>
              <w:widowControl/>
              <w:snapToGrid/>
              <w:spacing w:line="240" w:lineRule="auto"/>
              <w:ind w:firstLine="0" w:firstLineChars="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存储需求</w:t>
            </w:r>
          </w:p>
        </w:tc>
        <w:tc>
          <w:tcPr>
            <w:tcW w:w="216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C8B3889">
            <w:pPr>
              <w:widowControl/>
              <w:snapToGrid/>
              <w:spacing w:line="240" w:lineRule="auto"/>
              <w:ind w:firstLine="0" w:firstLineChars="0"/>
              <w:jc w:val="left"/>
              <w:textAlignment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总存储容量</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lang w:val="en-US" w:eastAsia="zh-CN"/>
              </w:rPr>
              <w:t>1年预测</w:t>
            </w:r>
            <w:r>
              <w:rPr>
                <w:rFonts w:hint="eastAsia" w:asciiTheme="minorEastAsia" w:hAnsiTheme="minorEastAsia" w:eastAsiaTheme="minorEastAsia" w:cstheme="minorEastAsia"/>
                <w:kern w:val="0"/>
                <w:sz w:val="24"/>
                <w:szCs w:val="24"/>
                <w:highlight w:val="none"/>
                <w:lang w:eastAsia="zh-CN"/>
              </w:rPr>
              <w:t>）</w:t>
            </w:r>
          </w:p>
        </w:tc>
        <w:tc>
          <w:tcPr>
            <w:tcW w:w="106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5DB4DC5">
            <w:pPr>
              <w:widowControl/>
              <w:snapToGrid/>
              <w:spacing w:line="240" w:lineRule="auto"/>
              <w:ind w:firstLine="0" w:firstLineChars="0"/>
              <w:jc w:val="left"/>
              <w:textAlignment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[数值]</w:t>
            </w:r>
          </w:p>
        </w:tc>
        <w:tc>
          <w:tcPr>
            <w:tcW w:w="101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7B2DE23">
            <w:pPr>
              <w:widowControl/>
              <w:snapToGrid/>
              <w:spacing w:line="240" w:lineRule="auto"/>
              <w:ind w:firstLine="0" w:firstLineChars="0"/>
              <w:jc w:val="left"/>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GB</w:t>
            </w:r>
          </w:p>
        </w:tc>
      </w:tr>
    </w:tbl>
    <w:p w14:paraId="4194FE9E">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4.6.系统功能与性能需求分析</w:t>
      </w:r>
    </w:p>
    <w:p w14:paraId="25035247">
      <w:pPr>
        <w:pStyle w:val="6"/>
        <w:bidi w:val="0"/>
        <w:rPr>
          <w:lang w:eastAsia="zh-CN"/>
        </w:rPr>
      </w:pPr>
      <w:r>
        <w:rPr>
          <w:rFonts w:hint="eastAsia"/>
          <w:lang w:eastAsia="zh-CN"/>
        </w:rPr>
        <w:t>要求：结合新的业务需求，分析系统需要具备的功能和性能，列举具体的性能指标。</w:t>
      </w:r>
    </w:p>
    <w:p w14:paraId="14E6FD63">
      <w:pPr>
        <w:bidi w:val="0"/>
        <w:rPr>
          <w:lang w:eastAsia="zh-CN"/>
        </w:rPr>
      </w:pPr>
    </w:p>
    <w:p w14:paraId="6F85CF62">
      <w:pPr>
        <w:bidi w:val="0"/>
        <w:rPr>
          <w:lang w:eastAsia="zh-CN"/>
        </w:rPr>
      </w:pPr>
    </w:p>
    <w:p w14:paraId="15B51AFA">
      <w:pPr>
        <w:rPr>
          <w:rFonts w:hint="eastAsia" w:ascii="黑体" w:eastAsia="黑体"/>
          <w:sz w:val="28"/>
          <w:szCs w:val="28"/>
          <w:lang w:eastAsia="zh-CN"/>
        </w:rPr>
      </w:pPr>
      <w:r>
        <w:rPr>
          <w:rFonts w:hint="eastAsia" w:ascii="黑体" w:eastAsia="黑体"/>
          <w:sz w:val="28"/>
          <w:szCs w:val="28"/>
          <w:lang w:eastAsia="zh-CN"/>
        </w:rPr>
        <w:br w:type="page"/>
      </w:r>
    </w:p>
    <w:p w14:paraId="4D78DFFC">
      <w:pPr>
        <w:pStyle w:val="16"/>
        <w:spacing w:line="500" w:lineRule="exact"/>
        <w:ind w:firstLine="560"/>
        <w:outlineLvl w:val="0"/>
        <w:rPr>
          <w:rFonts w:ascii="黑体" w:eastAsia="黑体"/>
          <w:sz w:val="28"/>
          <w:szCs w:val="28"/>
          <w:lang w:eastAsia="zh-CN"/>
        </w:rPr>
      </w:pPr>
      <w:r>
        <w:rPr>
          <w:rFonts w:hint="eastAsia" w:ascii="黑体" w:eastAsia="黑体"/>
          <w:sz w:val="28"/>
          <w:szCs w:val="28"/>
          <w:lang w:eastAsia="zh-CN"/>
        </w:rPr>
        <w:t>第五章 项目设计方案</w:t>
      </w:r>
    </w:p>
    <w:p w14:paraId="79D5D2D4">
      <w:pPr>
        <w:pStyle w:val="16"/>
        <w:tabs>
          <w:tab w:val="left" w:pos="6061"/>
        </w:tabs>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5.1.建设目标、规模与内容</w:t>
      </w:r>
      <w:r>
        <w:rPr>
          <w:rFonts w:ascii="仿宋_GB2312" w:eastAsia="仿宋_GB2312"/>
          <w:sz w:val="28"/>
          <w:szCs w:val="28"/>
          <w:lang w:eastAsia="zh-CN"/>
        </w:rPr>
        <w:tab/>
      </w:r>
    </w:p>
    <w:p w14:paraId="28341D1D">
      <w:pPr>
        <w:pStyle w:val="6"/>
        <w:bidi w:val="0"/>
        <w:rPr>
          <w:rFonts w:hint="eastAsia"/>
          <w:lang w:eastAsia="zh-CN"/>
        </w:rPr>
      </w:pPr>
      <w:r>
        <w:rPr>
          <w:rFonts w:hint="eastAsia"/>
          <w:lang w:eastAsia="zh-CN"/>
        </w:rPr>
        <w:t>要求：从业务、功能和效益等方面说明项目建设的预期目标并与现状进行对比。</w:t>
      </w:r>
    </w:p>
    <w:p w14:paraId="46B85C52">
      <w:pPr>
        <w:pStyle w:val="6"/>
        <w:bidi w:val="0"/>
        <w:rPr>
          <w:rFonts w:hint="eastAsia"/>
          <w:lang w:eastAsia="zh-CN"/>
        </w:rPr>
      </w:pPr>
      <w:r>
        <w:rPr>
          <w:rFonts w:hint="eastAsia"/>
          <w:lang w:eastAsia="zh-CN"/>
        </w:rPr>
        <w:t>涉及</w:t>
      </w:r>
      <w:r>
        <w:rPr>
          <w:rFonts w:hint="eastAsia"/>
          <w:b/>
          <w:bCs/>
          <w:lang w:eastAsia="zh-CN"/>
        </w:rPr>
        <w:t>升级改造</w:t>
      </w:r>
      <w:r>
        <w:rPr>
          <w:rFonts w:hint="eastAsia"/>
          <w:lang w:eastAsia="zh-CN"/>
        </w:rPr>
        <w:t>的项目，需明确本期建设内容与已建内容及功能点的区别，形成清晰的功能对照表，明确包含新建及升级改造的建设内容。</w:t>
      </w:r>
    </w:p>
    <w:p w14:paraId="622664FD">
      <w:pPr>
        <w:bidi w:val="0"/>
        <w:rPr>
          <w:rFonts w:hint="eastAsia"/>
          <w:lang w:eastAsia="zh-CN"/>
        </w:rPr>
      </w:pPr>
    </w:p>
    <w:p w14:paraId="5C83B04F">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5.2</w:t>
      </w:r>
      <w:r>
        <w:rPr>
          <w:rFonts w:ascii="仿宋_GB2312" w:eastAsia="仿宋_GB2312"/>
          <w:sz w:val="28"/>
          <w:szCs w:val="28"/>
          <w:lang w:eastAsia="zh-CN"/>
        </w:rPr>
        <w:t>.总体架构及技术路线</w:t>
      </w:r>
    </w:p>
    <w:p w14:paraId="37BE9E76">
      <w:pPr>
        <w:pStyle w:val="6"/>
        <w:bidi w:val="0"/>
        <w:rPr>
          <w:lang w:eastAsia="zh-CN"/>
        </w:rPr>
      </w:pPr>
      <w:r>
        <w:rPr>
          <w:rFonts w:hint="eastAsia"/>
          <w:lang w:eastAsia="zh-CN"/>
        </w:rPr>
        <w:t>要求：</w:t>
      </w:r>
    </w:p>
    <w:p w14:paraId="1952908D">
      <w:pPr>
        <w:pStyle w:val="6"/>
        <w:bidi w:val="0"/>
        <w:rPr>
          <w:rFonts w:hint="eastAsia"/>
          <w:lang w:eastAsia="zh-CN"/>
        </w:rPr>
      </w:pPr>
      <w:r>
        <w:rPr>
          <w:rFonts w:hint="eastAsia"/>
          <w:lang w:val="en-US" w:eastAsia="zh-CN"/>
        </w:rPr>
        <w:t>1.</w:t>
      </w:r>
      <w:r>
        <w:rPr>
          <w:rFonts w:hint="eastAsia"/>
          <w:lang w:eastAsia="zh-CN"/>
        </w:rPr>
        <w:t>按层级架构绘制系统</w:t>
      </w:r>
      <w:r>
        <w:rPr>
          <w:rFonts w:hint="eastAsia"/>
          <w:lang w:val="en-US" w:eastAsia="zh-CN"/>
        </w:rPr>
        <w:t>架构</w:t>
      </w:r>
      <w:r>
        <w:rPr>
          <w:rFonts w:hint="eastAsia"/>
          <w:lang w:eastAsia="zh-CN"/>
        </w:rPr>
        <w:t>图。涉及升级改造项目，需在框架图中明确已建、新建、升级改造的相关内容。</w:t>
      </w:r>
    </w:p>
    <w:p w14:paraId="6D0D8151">
      <w:pPr>
        <w:pStyle w:val="6"/>
        <w:bidi w:val="0"/>
        <w:rPr>
          <w:rFonts w:hint="eastAsia"/>
          <w:lang w:val="en-US" w:eastAsia="zh-CN"/>
        </w:rPr>
      </w:pPr>
      <w:r>
        <w:rPr>
          <w:rFonts w:hint="eastAsia"/>
          <w:lang w:val="en-US" w:eastAsia="zh-CN"/>
        </w:rPr>
        <w:t>(1)可根据基础设施层、数据层、能力层、服务层、应用层构建框架体系</w:t>
      </w:r>
    </w:p>
    <w:p w14:paraId="3A26E62E">
      <w:pPr>
        <w:pStyle w:val="6"/>
        <w:bidi w:val="0"/>
        <w:rPr>
          <w:rFonts w:hint="eastAsia"/>
          <w:lang w:val="en-US" w:eastAsia="zh-CN"/>
        </w:rPr>
      </w:pPr>
      <w:r>
        <w:rPr>
          <w:rFonts w:hint="eastAsia"/>
          <w:lang w:val="en-US" w:eastAsia="zh-CN"/>
        </w:rPr>
        <w:t>(2)涉及升级改造，需明确与前期项目在框架体系上的区分，并在框架图中予以标识。</w:t>
      </w:r>
    </w:p>
    <w:p w14:paraId="171CB803">
      <w:pPr>
        <w:pStyle w:val="6"/>
        <w:bidi w:val="0"/>
        <w:rPr>
          <w:rFonts w:hint="eastAsia"/>
          <w:lang w:eastAsia="zh-CN"/>
        </w:rPr>
      </w:pPr>
      <w:r>
        <w:rPr>
          <w:rFonts w:hint="eastAsia"/>
          <w:lang w:val="en-US" w:eastAsia="zh-CN"/>
        </w:rPr>
        <w:t>2.</w:t>
      </w:r>
      <w:r>
        <w:rPr>
          <w:rFonts w:hint="eastAsia"/>
          <w:lang w:eastAsia="zh-CN"/>
        </w:rPr>
        <w:t>明确项目此次建设的主要技术路线，若不满足信息技术创新改造工作的要求，需提供相关说明材料及相关部门出具的论证依据。并重点描述项目在服务层、应用层、能力层、数据层、基础设施层所对应的相关建设内容及技术路径。</w:t>
      </w:r>
    </w:p>
    <w:p w14:paraId="23D1F5F8">
      <w:pPr>
        <w:bidi w:val="0"/>
        <w:rPr>
          <w:rFonts w:hint="eastAsia"/>
          <w:lang w:eastAsia="zh-CN"/>
        </w:rPr>
      </w:pPr>
    </w:p>
    <w:p w14:paraId="431FF201">
      <w:pPr>
        <w:rPr>
          <w:rFonts w:hint="eastAsia" w:ascii="黑体" w:eastAsia="黑体"/>
          <w:sz w:val="28"/>
          <w:szCs w:val="28"/>
          <w:lang w:eastAsia="zh-CN"/>
        </w:rPr>
      </w:pPr>
      <w:r>
        <w:rPr>
          <w:rFonts w:hint="eastAsia" w:ascii="黑体" w:eastAsia="黑体"/>
          <w:sz w:val="28"/>
          <w:szCs w:val="28"/>
          <w:lang w:eastAsia="zh-CN"/>
        </w:rPr>
        <w:br w:type="page"/>
      </w:r>
    </w:p>
    <w:p w14:paraId="365A41FB">
      <w:pPr>
        <w:pStyle w:val="16"/>
        <w:spacing w:line="500" w:lineRule="exact"/>
        <w:ind w:firstLine="560"/>
        <w:outlineLvl w:val="0"/>
        <w:rPr>
          <w:rFonts w:ascii="黑体" w:eastAsia="黑体"/>
          <w:sz w:val="28"/>
          <w:szCs w:val="28"/>
          <w:lang w:eastAsia="zh-CN"/>
        </w:rPr>
      </w:pPr>
      <w:r>
        <w:rPr>
          <w:rFonts w:hint="eastAsia" w:ascii="黑体" w:eastAsia="黑体"/>
          <w:sz w:val="28"/>
          <w:szCs w:val="28"/>
          <w:lang w:eastAsia="zh-CN"/>
        </w:rPr>
        <w:t>第六章 项目建设内容</w:t>
      </w:r>
    </w:p>
    <w:p w14:paraId="09374DAF">
      <w:pPr>
        <w:pStyle w:val="6"/>
        <w:bidi w:val="0"/>
        <w:rPr>
          <w:lang w:eastAsia="zh-CN"/>
        </w:rPr>
      </w:pPr>
      <w:r>
        <w:rPr>
          <w:rFonts w:hint="eastAsia"/>
          <w:lang w:eastAsia="zh-CN"/>
        </w:rPr>
        <w:t>要求：项目建设内容中描述的功能点，</w:t>
      </w:r>
      <w:r>
        <w:rPr>
          <w:rFonts w:hint="eastAsia"/>
          <w:highlight w:val="yellow"/>
          <w:lang w:eastAsia="zh-CN"/>
        </w:rPr>
        <w:t>须与第四章需求分析内容及第七章中项目预算清单做到一一对应。同时，预算清单的功能模块需标注所对应的本章章节</w:t>
      </w:r>
      <w:r>
        <w:rPr>
          <w:rFonts w:hint="eastAsia"/>
          <w:lang w:eastAsia="zh-CN"/>
        </w:rPr>
        <w:t>。</w:t>
      </w:r>
    </w:p>
    <w:p w14:paraId="396A8724">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6.</w:t>
      </w:r>
      <w:r>
        <w:rPr>
          <w:rFonts w:ascii="仿宋_GB2312" w:eastAsia="仿宋_GB2312"/>
          <w:sz w:val="28"/>
          <w:szCs w:val="28"/>
          <w:lang w:eastAsia="zh-CN"/>
        </w:rPr>
        <w:t>1.应用系统建设</w:t>
      </w:r>
    </w:p>
    <w:p w14:paraId="3B620B08">
      <w:pPr>
        <w:pStyle w:val="6"/>
        <w:bidi w:val="0"/>
        <w:rPr>
          <w:rFonts w:hint="eastAsia"/>
          <w:lang w:eastAsia="zh-CN"/>
        </w:rPr>
      </w:pPr>
      <w:r>
        <w:rPr>
          <w:rFonts w:hint="eastAsia"/>
          <w:lang w:eastAsia="zh-CN"/>
        </w:rPr>
        <w:t>要求：按系统层级架构，逐一描述涉及的子系统建设内容，功能模块的业务定位及建设内容（功能模块需与预算投资表中的内容做到有效对应，且需章节对应），</w:t>
      </w:r>
      <w:r>
        <w:rPr>
          <w:rFonts w:hint="eastAsia"/>
          <w:lang w:val="en-US" w:eastAsia="zh-CN"/>
        </w:rPr>
        <w:t>升级改造项目需明确标注“新开发”或“升级”</w:t>
      </w:r>
      <w:r>
        <w:rPr>
          <w:rFonts w:hint="eastAsia"/>
          <w:lang w:eastAsia="zh-CN"/>
        </w:rPr>
        <w:t>。并按照整体应用系统建设，描述业务流程的变化，所形成的业务能级。</w:t>
      </w:r>
    </w:p>
    <w:p w14:paraId="5808D8A9">
      <w:pPr>
        <w:pStyle w:val="6"/>
        <w:bidi w:val="0"/>
        <w:rPr>
          <w:rFonts w:hint="eastAsia"/>
          <w:lang w:eastAsia="zh-CN"/>
        </w:rPr>
      </w:pPr>
      <w:r>
        <w:rPr>
          <w:rFonts w:hint="eastAsia"/>
          <w:lang w:eastAsia="zh-CN"/>
        </w:rPr>
        <w:t>需提供与建设内容相对应的</w:t>
      </w:r>
      <w:r>
        <w:rPr>
          <w:rFonts w:hint="eastAsia"/>
          <w:lang w:val="en-US" w:eastAsia="zh-CN"/>
        </w:rPr>
        <w:t>功能模块</w:t>
      </w:r>
      <w:r>
        <w:rPr>
          <w:rFonts w:hint="eastAsia"/>
          <w:lang w:eastAsia="zh-CN"/>
        </w:rPr>
        <w:t>图。</w:t>
      </w:r>
    </w:p>
    <w:p w14:paraId="52410E5B">
      <w:pPr>
        <w:pStyle w:val="6"/>
        <w:bidi w:val="0"/>
        <w:rPr>
          <w:rFonts w:hint="default"/>
          <w:lang w:val="en-US" w:eastAsia="zh-CN"/>
        </w:rPr>
      </w:pPr>
      <w:r>
        <w:rPr>
          <w:rFonts w:hint="eastAsia"/>
          <w:lang w:eastAsia="zh-CN"/>
        </w:rPr>
        <w:t>每个模块至少</w:t>
      </w:r>
      <w:r>
        <w:rPr>
          <w:rFonts w:hint="eastAsia"/>
          <w:lang w:val="en-US" w:eastAsia="zh-CN"/>
        </w:rPr>
        <w:t>包含</w:t>
      </w:r>
      <w:r>
        <w:rPr>
          <w:rFonts w:hint="eastAsia"/>
          <w:lang w:eastAsia="zh-CN"/>
        </w:rPr>
        <w:t>2个功能点</w:t>
      </w:r>
      <w:r>
        <w:rPr>
          <w:rFonts w:hint="eastAsia"/>
          <w:lang w:val="en-US" w:eastAsia="zh-CN"/>
        </w:rPr>
        <w:t>。</w:t>
      </w:r>
    </w:p>
    <w:p w14:paraId="7EC3B1D0">
      <w:pPr>
        <w:pStyle w:val="16"/>
        <w:spacing w:line="500" w:lineRule="exact"/>
        <w:ind w:firstLine="560"/>
        <w:outlineLvl w:val="2"/>
        <w:rPr>
          <w:rFonts w:hint="default"/>
          <w:lang w:val="en-US" w:eastAsia="zh-CN"/>
        </w:rPr>
      </w:pPr>
      <w:r>
        <w:rPr>
          <w:rFonts w:hint="eastAsia" w:ascii="仿宋_GB2312" w:eastAsia="仿宋_GB2312"/>
          <w:sz w:val="28"/>
          <w:szCs w:val="28"/>
          <w:lang w:eastAsia="zh-CN"/>
        </w:rPr>
        <w:t>6.1.1.模块1</w:t>
      </w:r>
      <w:r>
        <w:rPr>
          <w:rFonts w:hint="eastAsia" w:ascii="仿宋_GB2312" w:eastAsia="仿宋_GB2312"/>
          <w:sz w:val="28"/>
          <w:szCs w:val="28"/>
          <w:lang w:val="en-US" w:eastAsia="zh-CN"/>
        </w:rPr>
        <w:t>名称</w:t>
      </w:r>
    </w:p>
    <w:p w14:paraId="0824739F">
      <w:pPr>
        <w:pStyle w:val="16"/>
        <w:spacing w:line="500" w:lineRule="exact"/>
        <w:ind w:firstLine="560"/>
        <w:outlineLvl w:val="3"/>
        <w:rPr>
          <w:rFonts w:ascii="仿宋_GB2312" w:eastAsia="仿宋_GB2312"/>
          <w:sz w:val="28"/>
          <w:szCs w:val="28"/>
          <w:lang w:eastAsia="zh-CN"/>
        </w:rPr>
      </w:pPr>
      <w:r>
        <w:rPr>
          <w:rFonts w:hint="eastAsia" w:ascii="仿宋_GB2312" w:eastAsia="仿宋_GB2312"/>
          <w:sz w:val="28"/>
          <w:szCs w:val="28"/>
          <w:lang w:eastAsia="zh-CN"/>
        </w:rPr>
        <w:t>6.1.1.1.功能1名称</w:t>
      </w:r>
    </w:p>
    <w:p w14:paraId="54B802B7">
      <w:pPr>
        <w:bidi w:val="0"/>
        <w:rPr>
          <w:lang w:eastAsia="zh-CN"/>
        </w:rPr>
      </w:pPr>
      <w:r>
        <w:rPr>
          <w:rFonts w:hint="eastAsia"/>
          <w:lang w:val="en-US" w:eastAsia="zh-CN"/>
        </w:rPr>
        <w:t>功能描述</w:t>
      </w:r>
      <w:r>
        <w:rPr>
          <w:rFonts w:hint="eastAsia"/>
          <w:lang w:eastAsia="zh-CN"/>
        </w:rPr>
        <w:t>。</w:t>
      </w:r>
    </w:p>
    <w:p w14:paraId="06624D5B">
      <w:pPr>
        <w:pStyle w:val="16"/>
        <w:spacing w:line="500" w:lineRule="exact"/>
        <w:ind w:firstLine="560"/>
        <w:rPr>
          <w:rFonts w:ascii="楷体_GB2312" w:eastAsia="楷体_GB2312"/>
          <w:sz w:val="28"/>
          <w:szCs w:val="28"/>
          <w:lang w:eastAsia="zh-CN"/>
        </w:rPr>
      </w:pPr>
      <w:r>
        <w:rPr>
          <w:rFonts w:hint="eastAsia" w:ascii="楷体_GB2312" w:eastAsia="楷体_GB2312"/>
          <w:sz w:val="28"/>
          <w:szCs w:val="28"/>
          <w:highlight w:val="lightGray"/>
          <w:lang w:eastAsia="zh-CN"/>
        </w:rPr>
        <w:t>注：预算清单的对应功能标号即为6.1.1.1</w:t>
      </w:r>
    </w:p>
    <w:p w14:paraId="39B0B5D6">
      <w:pPr>
        <w:pStyle w:val="16"/>
        <w:spacing w:line="500" w:lineRule="exact"/>
        <w:ind w:firstLine="560"/>
        <w:outlineLvl w:val="3"/>
        <w:rPr>
          <w:rFonts w:ascii="仿宋_GB2312" w:eastAsia="仿宋_GB2312"/>
          <w:sz w:val="28"/>
          <w:szCs w:val="28"/>
          <w:lang w:eastAsia="zh-CN"/>
        </w:rPr>
      </w:pPr>
      <w:r>
        <w:rPr>
          <w:rFonts w:hint="eastAsia" w:ascii="仿宋_GB2312" w:eastAsia="仿宋_GB2312"/>
          <w:sz w:val="28"/>
          <w:szCs w:val="28"/>
          <w:lang w:eastAsia="zh-CN"/>
        </w:rPr>
        <w:t>6.1.1.2.功能模块2名称</w:t>
      </w:r>
    </w:p>
    <w:p w14:paraId="39AF94F2">
      <w:pPr>
        <w:bidi w:val="0"/>
        <w:rPr>
          <w:lang w:eastAsia="zh-CN"/>
        </w:rPr>
      </w:pPr>
      <w:r>
        <w:rPr>
          <w:rFonts w:hint="eastAsia"/>
          <w:lang w:val="en-US" w:eastAsia="zh-CN"/>
        </w:rPr>
        <w:t>功能描述</w:t>
      </w:r>
      <w:r>
        <w:rPr>
          <w:rFonts w:hint="eastAsia"/>
          <w:lang w:eastAsia="zh-CN"/>
        </w:rPr>
        <w:t>。</w:t>
      </w:r>
    </w:p>
    <w:p w14:paraId="06FDB1A9">
      <w:pPr>
        <w:pStyle w:val="16"/>
        <w:spacing w:line="500" w:lineRule="exact"/>
        <w:ind w:firstLine="560"/>
        <w:rPr>
          <w:rFonts w:ascii="仿宋_GB2312" w:eastAsia="仿宋_GB2312"/>
          <w:sz w:val="28"/>
          <w:szCs w:val="28"/>
          <w:lang w:eastAsia="zh-CN"/>
        </w:rPr>
      </w:pPr>
      <w:r>
        <w:rPr>
          <w:rFonts w:hint="eastAsia" w:ascii="楷体_GB2312" w:eastAsia="楷体_GB2312"/>
          <w:sz w:val="28"/>
          <w:szCs w:val="28"/>
          <w:highlight w:val="lightGray"/>
          <w:lang w:eastAsia="zh-CN"/>
        </w:rPr>
        <w:t>注：预算清单的对应功能标号即为6.1.1.2</w:t>
      </w:r>
    </w:p>
    <w:p w14:paraId="3EF5AD05">
      <w:pPr>
        <w:pStyle w:val="16"/>
        <w:spacing w:line="500" w:lineRule="exact"/>
        <w:ind w:firstLine="560"/>
        <w:outlineLvl w:val="2"/>
        <w:rPr>
          <w:rFonts w:ascii="仿宋_GB2312" w:eastAsia="仿宋_GB2312"/>
          <w:sz w:val="28"/>
          <w:szCs w:val="28"/>
          <w:lang w:eastAsia="zh-CN"/>
        </w:rPr>
      </w:pPr>
      <w:r>
        <w:rPr>
          <w:rFonts w:hint="eastAsia" w:ascii="仿宋_GB2312" w:eastAsia="仿宋_GB2312"/>
          <w:sz w:val="28"/>
          <w:szCs w:val="28"/>
          <w:lang w:eastAsia="zh-CN"/>
        </w:rPr>
        <w:t>6.1.2.模块2名称</w:t>
      </w:r>
    </w:p>
    <w:p w14:paraId="6E4EEBF2">
      <w:pPr>
        <w:pStyle w:val="16"/>
        <w:spacing w:line="500" w:lineRule="exact"/>
        <w:ind w:firstLine="560"/>
        <w:outlineLvl w:val="3"/>
        <w:rPr>
          <w:rFonts w:ascii="仿宋_GB2312" w:eastAsia="仿宋_GB2312"/>
          <w:sz w:val="28"/>
          <w:szCs w:val="28"/>
          <w:lang w:eastAsia="zh-CN"/>
        </w:rPr>
      </w:pPr>
      <w:r>
        <w:rPr>
          <w:rFonts w:hint="eastAsia" w:ascii="仿宋_GB2312" w:eastAsia="仿宋_GB2312"/>
          <w:sz w:val="28"/>
          <w:szCs w:val="28"/>
          <w:lang w:eastAsia="zh-CN"/>
        </w:rPr>
        <w:t>6.1.2.1.功能1名称</w:t>
      </w:r>
    </w:p>
    <w:p w14:paraId="47AEE72A">
      <w:pPr>
        <w:bidi w:val="0"/>
        <w:rPr>
          <w:lang w:eastAsia="zh-CN"/>
        </w:rPr>
      </w:pPr>
      <w:r>
        <w:rPr>
          <w:rFonts w:hint="eastAsia"/>
          <w:lang w:val="en-US" w:eastAsia="zh-CN"/>
        </w:rPr>
        <w:t>功能描述</w:t>
      </w:r>
      <w:r>
        <w:rPr>
          <w:rFonts w:hint="eastAsia"/>
          <w:lang w:eastAsia="zh-CN"/>
        </w:rPr>
        <w:t>。</w:t>
      </w:r>
    </w:p>
    <w:p w14:paraId="7D73A106">
      <w:pPr>
        <w:pStyle w:val="16"/>
        <w:spacing w:line="500" w:lineRule="exact"/>
        <w:ind w:firstLine="560"/>
        <w:rPr>
          <w:rFonts w:ascii="仿宋_GB2312" w:eastAsia="仿宋_GB2312"/>
          <w:sz w:val="28"/>
          <w:szCs w:val="28"/>
          <w:lang w:eastAsia="zh-CN"/>
        </w:rPr>
      </w:pPr>
      <w:r>
        <w:rPr>
          <w:rFonts w:hint="eastAsia" w:ascii="楷体_GB2312" w:eastAsia="楷体_GB2312"/>
          <w:sz w:val="28"/>
          <w:szCs w:val="28"/>
          <w:highlight w:val="lightGray"/>
          <w:lang w:eastAsia="zh-CN"/>
        </w:rPr>
        <w:t>注：预算清单的对应功能标号即为6.1.2.1</w:t>
      </w:r>
    </w:p>
    <w:p w14:paraId="5F43ED16">
      <w:pPr>
        <w:pStyle w:val="16"/>
        <w:spacing w:line="500" w:lineRule="exact"/>
        <w:ind w:firstLine="560"/>
        <w:outlineLvl w:val="3"/>
        <w:rPr>
          <w:rFonts w:ascii="仿宋_GB2312" w:eastAsia="仿宋_GB2312"/>
          <w:sz w:val="28"/>
          <w:szCs w:val="28"/>
          <w:lang w:eastAsia="zh-CN"/>
        </w:rPr>
      </w:pPr>
      <w:r>
        <w:rPr>
          <w:rFonts w:hint="eastAsia" w:ascii="仿宋_GB2312" w:eastAsia="仿宋_GB2312"/>
          <w:sz w:val="28"/>
          <w:szCs w:val="28"/>
          <w:lang w:eastAsia="zh-CN"/>
        </w:rPr>
        <w:t>6.1.2.2.功能2名称</w:t>
      </w:r>
    </w:p>
    <w:p w14:paraId="161BFCA1">
      <w:pPr>
        <w:bidi w:val="0"/>
        <w:rPr>
          <w:lang w:eastAsia="zh-CN"/>
        </w:rPr>
      </w:pPr>
      <w:r>
        <w:rPr>
          <w:rFonts w:hint="eastAsia"/>
          <w:lang w:val="en-US" w:eastAsia="zh-CN"/>
        </w:rPr>
        <w:t>功能描述</w:t>
      </w:r>
      <w:r>
        <w:rPr>
          <w:rFonts w:hint="eastAsia"/>
          <w:lang w:eastAsia="zh-CN"/>
        </w:rPr>
        <w:t>。</w:t>
      </w:r>
    </w:p>
    <w:p w14:paraId="3AEF7CDE">
      <w:pPr>
        <w:pStyle w:val="16"/>
        <w:spacing w:line="500" w:lineRule="exact"/>
        <w:ind w:firstLine="560"/>
        <w:rPr>
          <w:rFonts w:ascii="仿宋_GB2312" w:eastAsia="仿宋_GB2312"/>
          <w:sz w:val="28"/>
          <w:szCs w:val="28"/>
          <w:lang w:eastAsia="zh-CN"/>
        </w:rPr>
      </w:pPr>
      <w:r>
        <w:rPr>
          <w:rFonts w:hint="eastAsia" w:ascii="楷体_GB2312" w:eastAsia="楷体_GB2312"/>
          <w:sz w:val="28"/>
          <w:szCs w:val="28"/>
          <w:highlight w:val="lightGray"/>
          <w:lang w:eastAsia="zh-CN"/>
        </w:rPr>
        <w:t>注：预算清单的对应功能标号即为6.1.2.2</w:t>
      </w:r>
    </w:p>
    <w:p w14:paraId="3872E5B2">
      <w:pPr>
        <w:bidi w:val="0"/>
        <w:rPr>
          <w:lang w:eastAsia="zh-CN"/>
        </w:rPr>
      </w:pPr>
      <w:r>
        <w:rPr>
          <w:lang w:eastAsia="zh-CN"/>
        </w:rPr>
        <w:t>…</w:t>
      </w:r>
    </w:p>
    <w:p w14:paraId="751A078D">
      <w:pPr>
        <w:widowControl/>
        <w:adjustRightInd w:val="0"/>
        <w:spacing w:line="500" w:lineRule="exact"/>
        <w:ind w:firstLine="560" w:firstLineChars="200"/>
        <w:jc w:val="both"/>
        <w:outlineLvl w:val="1"/>
        <w:rPr>
          <w:rFonts w:ascii="仿宋_GB2312" w:hAnsi="宋体" w:eastAsia="仿宋_GB2312" w:cs="Times New Roman"/>
          <w:kern w:val="0"/>
          <w:sz w:val="28"/>
          <w:szCs w:val="28"/>
          <w:lang w:val="en-US" w:eastAsia="zh-CN" w:bidi="ar-SA"/>
        </w:rPr>
      </w:pPr>
      <w:r>
        <w:rPr>
          <w:rFonts w:hint="eastAsia" w:ascii="仿宋_GB2312" w:hAnsi="宋体" w:eastAsia="仿宋_GB2312" w:cs="Times New Roman"/>
          <w:kern w:val="0"/>
          <w:sz w:val="28"/>
          <w:szCs w:val="28"/>
          <w:lang w:val="en-US" w:eastAsia="zh-CN" w:bidi="ar-SA"/>
        </w:rPr>
        <w:t>6.</w:t>
      </w:r>
      <w:r>
        <w:rPr>
          <w:rFonts w:ascii="仿宋_GB2312" w:hAnsi="宋体" w:eastAsia="仿宋_GB2312" w:cs="Times New Roman"/>
          <w:kern w:val="0"/>
          <w:sz w:val="28"/>
          <w:szCs w:val="28"/>
          <w:lang w:val="en-US" w:eastAsia="zh-CN" w:bidi="ar-SA"/>
        </w:rPr>
        <w:t>2.网络架构建设</w:t>
      </w:r>
    </w:p>
    <w:p w14:paraId="486893E8">
      <w:pPr>
        <w:pStyle w:val="6"/>
        <w:bidi w:val="0"/>
        <w:rPr>
          <w:lang w:val="en-US" w:eastAsia="zh-CN"/>
        </w:rPr>
      </w:pPr>
      <w:r>
        <w:rPr>
          <w:rFonts w:hint="eastAsia"/>
          <w:lang w:val="en-US" w:eastAsia="zh-CN"/>
        </w:rPr>
        <w:t>要求：提供系统建设的整体网络拓扑图，明确系统所在网络的定义，涉及跨网络建设需明确标注相关安全防护设备。</w:t>
      </w:r>
    </w:p>
    <w:p w14:paraId="5EB26716">
      <w:pPr>
        <w:bidi w:val="0"/>
        <w:rPr>
          <w:rFonts w:hint="eastAsia"/>
          <w:lang w:eastAsia="zh-CN"/>
        </w:rPr>
      </w:pPr>
    </w:p>
    <w:p w14:paraId="37988740">
      <w:pPr>
        <w:pStyle w:val="16"/>
        <w:spacing w:line="500" w:lineRule="exact"/>
        <w:ind w:firstLine="560"/>
        <w:outlineLvl w:val="1"/>
        <w:rPr>
          <w:rFonts w:hint="eastAsia" w:ascii="仿宋_GB2312" w:eastAsia="仿宋_GB2312"/>
          <w:sz w:val="28"/>
          <w:szCs w:val="28"/>
          <w:highlight w:val="none"/>
          <w:lang w:eastAsia="zh-CN"/>
        </w:rPr>
      </w:pPr>
      <w:r>
        <w:rPr>
          <w:rFonts w:hint="eastAsia" w:ascii="仿宋_GB2312" w:eastAsia="仿宋_GB2312"/>
          <w:sz w:val="28"/>
          <w:szCs w:val="28"/>
          <w:highlight w:val="none"/>
          <w:lang w:eastAsia="zh-CN"/>
        </w:rPr>
        <w:t>6.</w:t>
      </w:r>
      <w:r>
        <w:rPr>
          <w:rFonts w:hint="eastAsia" w:ascii="仿宋_GB2312" w:eastAsia="仿宋_GB2312"/>
          <w:sz w:val="28"/>
          <w:szCs w:val="28"/>
          <w:highlight w:val="none"/>
          <w:lang w:val="en-US" w:eastAsia="zh-CN"/>
        </w:rPr>
        <w:t>3</w:t>
      </w:r>
      <w:r>
        <w:rPr>
          <w:rFonts w:ascii="仿宋_GB2312" w:eastAsia="仿宋_GB2312"/>
          <w:sz w:val="28"/>
          <w:szCs w:val="28"/>
          <w:highlight w:val="none"/>
          <w:lang w:eastAsia="zh-CN"/>
        </w:rPr>
        <w:t>.新技术</w:t>
      </w:r>
      <w:r>
        <w:rPr>
          <w:rFonts w:hint="eastAsia" w:ascii="仿宋_GB2312" w:eastAsia="仿宋_GB2312"/>
          <w:sz w:val="28"/>
          <w:szCs w:val="28"/>
          <w:highlight w:val="none"/>
          <w:lang w:eastAsia="zh-CN"/>
        </w:rPr>
        <w:t>应用情况（仅针对涉及大模型的项目）</w:t>
      </w:r>
    </w:p>
    <w:p w14:paraId="0AE402C2">
      <w:pPr>
        <w:pStyle w:val="6"/>
        <w:bidi w:val="0"/>
        <w:rPr>
          <w:rFonts w:hint="eastAsia"/>
          <w:lang w:eastAsia="zh-CN"/>
        </w:rPr>
      </w:pPr>
      <w:r>
        <w:rPr>
          <w:rFonts w:hint="eastAsia"/>
          <w:lang w:eastAsia="zh-CN"/>
        </w:rPr>
        <w:t>要求：描述新技术应用实施的技术路径。结合实际建设内容明确相比传统技术的优势。</w:t>
      </w:r>
    </w:p>
    <w:p w14:paraId="362547E4">
      <w:pPr>
        <w:pStyle w:val="16"/>
        <w:spacing w:line="500" w:lineRule="exact"/>
        <w:ind w:firstLine="560"/>
        <w:outlineLvl w:val="2"/>
        <w:rPr>
          <w:rFonts w:ascii="仿宋_GB2312" w:eastAsia="仿宋_GB2312"/>
          <w:sz w:val="28"/>
          <w:szCs w:val="28"/>
          <w:highlight w:val="none"/>
          <w:lang w:eastAsia="zh-CN"/>
        </w:rPr>
      </w:pPr>
      <w:r>
        <w:rPr>
          <w:rFonts w:hint="eastAsia" w:ascii="仿宋_GB2312" w:eastAsia="仿宋_GB2312"/>
          <w:sz w:val="28"/>
          <w:szCs w:val="28"/>
          <w:highlight w:val="none"/>
          <w:lang w:eastAsia="zh-CN"/>
        </w:rPr>
        <w:t>6.</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lang w:eastAsia="zh-CN"/>
        </w:rPr>
        <w:t>.1. 意向大模型的选择</w:t>
      </w:r>
    </w:p>
    <w:p w14:paraId="518CA636">
      <w:pPr>
        <w:pStyle w:val="6"/>
        <w:bidi w:val="0"/>
      </w:pPr>
      <w:r>
        <w:rPr>
          <w:rFonts w:hint="eastAsia"/>
        </w:rPr>
        <w:t>要求：提出意向选取构建智能体的大模型，明确大模型名称、大模型参数等。结合业务需求，描述大模型所需要支持的性能指标，如上下文长度、最大输出、吞吐量目标（QPS）等。</w:t>
      </w:r>
    </w:p>
    <w:p w14:paraId="6DB24521">
      <w:pPr>
        <w:pStyle w:val="16"/>
        <w:spacing w:line="500" w:lineRule="exact"/>
        <w:ind w:firstLine="560"/>
        <w:outlineLvl w:val="2"/>
        <w:rPr>
          <w:rFonts w:ascii="仿宋_GB2312" w:eastAsia="仿宋_GB2312"/>
          <w:sz w:val="28"/>
          <w:szCs w:val="28"/>
          <w:highlight w:val="none"/>
          <w:lang w:eastAsia="zh-CN"/>
        </w:rPr>
      </w:pPr>
      <w:r>
        <w:rPr>
          <w:rFonts w:hint="eastAsia" w:ascii="仿宋_GB2312" w:eastAsia="仿宋_GB2312"/>
          <w:sz w:val="28"/>
          <w:szCs w:val="28"/>
          <w:highlight w:val="none"/>
          <w:lang w:eastAsia="zh-CN"/>
        </w:rPr>
        <w:t>6.</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lang w:eastAsia="zh-CN"/>
        </w:rPr>
        <w:t>. 采用自建方法开展大模型建设</w:t>
      </w:r>
    </w:p>
    <w:p w14:paraId="64542CF6">
      <w:pPr>
        <w:pStyle w:val="6"/>
        <w:bidi w:val="0"/>
      </w:pPr>
      <w:r>
        <w:rPr>
          <w:rFonts w:hint="eastAsia"/>
        </w:rPr>
        <w:t>要求：描述通过自建方法建设知识库及智能体所需的数据预处理及功能模块建设内容。</w:t>
      </w:r>
    </w:p>
    <w:p w14:paraId="3C0DAA33">
      <w:pPr>
        <w:pStyle w:val="16"/>
        <w:spacing w:line="500" w:lineRule="exact"/>
        <w:ind w:firstLine="560"/>
        <w:outlineLvl w:val="3"/>
        <w:rPr>
          <w:rFonts w:ascii="仿宋_GB2312" w:eastAsia="仿宋_GB2312"/>
          <w:sz w:val="28"/>
          <w:szCs w:val="28"/>
          <w:highlight w:val="none"/>
          <w:lang w:eastAsia="zh-CN"/>
        </w:rPr>
      </w:pPr>
      <w:r>
        <w:rPr>
          <w:rFonts w:hint="eastAsia" w:ascii="仿宋_GB2312" w:eastAsia="仿宋_GB2312"/>
          <w:sz w:val="28"/>
          <w:szCs w:val="28"/>
          <w:highlight w:val="none"/>
          <w:lang w:eastAsia="zh-CN"/>
        </w:rPr>
        <w:t>6.</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lang w:eastAsia="zh-CN"/>
        </w:rPr>
        <w:t>.1. 知识库建设</w:t>
      </w:r>
    </w:p>
    <w:p w14:paraId="6082B1A7">
      <w:pPr>
        <w:pStyle w:val="6"/>
        <w:bidi w:val="0"/>
        <w:rPr>
          <w:rFonts w:hint="eastAsia"/>
        </w:rPr>
      </w:pPr>
      <w:r>
        <w:rPr>
          <w:rFonts w:hint="eastAsia"/>
        </w:rPr>
        <w:t>要求：明确列出知识库建设的数据服务对象，阐述所需数据的规模，包括数据的大致总量、不同数据类型（如文本、图像、音频等）的占比情况，以及数据格式等；说明数据的来源渠道，如公开数据集、自主采集、合作获取等，并对各渠道的可行性及可靠性进行评估。根据知识库建设需求，描述所需数据处理、数据增强、数据标注、数据回流等数据服务的数据来源、应用知识库及场景、数据量、服务具体内容及预期服务成效，需附表。描述数据划分策略，包括训练集、测试集和验证集各自占比情况。</w:t>
      </w:r>
    </w:p>
    <w:p w14:paraId="357593F8">
      <w:pPr>
        <w:bidi w:val="0"/>
        <w:rPr>
          <w:rFonts w:hint="eastAsia"/>
        </w:rPr>
      </w:pPr>
    </w:p>
    <w:tbl>
      <w:tblPr>
        <w:tblStyle w:val="12"/>
        <w:tblW w:w="4997" w:type="pct"/>
        <w:jc w:val="center"/>
        <w:tblLayout w:type="fixed"/>
        <w:tblCellMar>
          <w:top w:w="0" w:type="dxa"/>
          <w:left w:w="108" w:type="dxa"/>
          <w:bottom w:w="0" w:type="dxa"/>
          <w:right w:w="108" w:type="dxa"/>
        </w:tblCellMar>
      </w:tblPr>
      <w:tblGrid>
        <w:gridCol w:w="434"/>
        <w:gridCol w:w="1543"/>
        <w:gridCol w:w="1211"/>
        <w:gridCol w:w="1423"/>
        <w:gridCol w:w="1049"/>
        <w:gridCol w:w="1315"/>
        <w:gridCol w:w="1543"/>
      </w:tblGrid>
      <w:tr w14:paraId="0B3165AE">
        <w:tblPrEx>
          <w:tblCellMar>
            <w:top w:w="0" w:type="dxa"/>
            <w:left w:w="108" w:type="dxa"/>
            <w:bottom w:w="0" w:type="dxa"/>
            <w:right w:w="108" w:type="dxa"/>
          </w:tblCellMar>
        </w:tblPrEx>
        <w:trPr>
          <w:trHeight w:val="73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D392">
            <w:pPr>
              <w:pStyle w:val="24"/>
              <w:keepNext w:val="0"/>
              <w:keepLines w:val="0"/>
              <w:pageBreakBefore w:val="0"/>
              <w:numPr>
                <w:ilvl w:val="0"/>
                <w:numId w:val="0"/>
              </w:numPr>
              <w:kinsoku/>
              <w:wordWrap/>
              <w:overflowPunct/>
              <w:topLinePunct w:val="0"/>
              <w:autoSpaceDE/>
              <w:autoSpaceDN/>
              <w:bidi w:val="0"/>
              <w:spacing w:line="240" w:lineRule="auto"/>
              <w:ind w:firstLine="0" w:firstLineChars="0"/>
              <w:textAlignment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序号</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BD5C">
            <w:pPr>
              <w:pStyle w:val="24"/>
              <w:keepNext w:val="0"/>
              <w:keepLines w:val="0"/>
              <w:pageBreakBefore w:val="0"/>
              <w:numPr>
                <w:ilvl w:val="0"/>
                <w:numId w:val="0"/>
              </w:numPr>
              <w:kinsoku/>
              <w:wordWrap/>
              <w:overflowPunct/>
              <w:topLinePunct w:val="0"/>
              <w:autoSpaceDE/>
              <w:autoSpaceDN/>
              <w:bidi w:val="0"/>
              <w:spacing w:line="240" w:lineRule="auto"/>
              <w:ind w:firstLine="0" w:firstLineChars="0"/>
              <w:textAlignment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数据服务事项</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4ACD">
            <w:pPr>
              <w:pStyle w:val="24"/>
              <w:keepNext w:val="0"/>
              <w:keepLines w:val="0"/>
              <w:pageBreakBefore w:val="0"/>
              <w:numPr>
                <w:ilvl w:val="0"/>
                <w:numId w:val="0"/>
              </w:numPr>
              <w:kinsoku/>
              <w:wordWrap/>
              <w:overflowPunct/>
              <w:topLinePunct w:val="0"/>
              <w:autoSpaceDE/>
              <w:autoSpaceDN/>
              <w:bidi w:val="0"/>
              <w:spacing w:line="240" w:lineRule="auto"/>
              <w:ind w:firstLine="0" w:firstLineChars="0"/>
              <w:textAlignment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应用知识库及场景</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083D">
            <w:pPr>
              <w:pStyle w:val="24"/>
              <w:keepNext w:val="0"/>
              <w:keepLines w:val="0"/>
              <w:pageBreakBefore w:val="0"/>
              <w:numPr>
                <w:ilvl w:val="0"/>
                <w:numId w:val="0"/>
              </w:numPr>
              <w:kinsoku/>
              <w:wordWrap/>
              <w:overflowPunct/>
              <w:topLinePunct w:val="0"/>
              <w:autoSpaceDE/>
              <w:autoSpaceDN/>
              <w:bidi w:val="0"/>
              <w:spacing w:line="240" w:lineRule="auto"/>
              <w:ind w:firstLine="0" w:firstLineChars="0"/>
              <w:textAlignment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数据来源</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EC9C">
            <w:pPr>
              <w:pStyle w:val="24"/>
              <w:keepNext w:val="0"/>
              <w:keepLines w:val="0"/>
              <w:pageBreakBefore w:val="0"/>
              <w:numPr>
                <w:ilvl w:val="0"/>
                <w:numId w:val="0"/>
              </w:numPr>
              <w:kinsoku/>
              <w:wordWrap/>
              <w:overflowPunct/>
              <w:topLinePunct w:val="0"/>
              <w:autoSpaceDE/>
              <w:autoSpaceDN/>
              <w:bidi w:val="0"/>
              <w:spacing w:line="240" w:lineRule="auto"/>
              <w:ind w:firstLine="0" w:firstLineChars="0"/>
              <w:textAlignment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数据量</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A1B8">
            <w:pPr>
              <w:pStyle w:val="24"/>
              <w:keepNext w:val="0"/>
              <w:keepLines w:val="0"/>
              <w:pageBreakBefore w:val="0"/>
              <w:numPr>
                <w:ilvl w:val="0"/>
                <w:numId w:val="0"/>
              </w:numPr>
              <w:kinsoku/>
              <w:wordWrap/>
              <w:overflowPunct/>
              <w:topLinePunct w:val="0"/>
              <w:autoSpaceDE/>
              <w:autoSpaceDN/>
              <w:bidi w:val="0"/>
              <w:spacing w:line="240" w:lineRule="auto"/>
              <w:ind w:firstLine="0" w:firstLineChars="0"/>
              <w:textAlignment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服务具体内容</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E9BF">
            <w:pPr>
              <w:pStyle w:val="24"/>
              <w:keepNext w:val="0"/>
              <w:keepLines w:val="0"/>
              <w:pageBreakBefore w:val="0"/>
              <w:numPr>
                <w:ilvl w:val="0"/>
                <w:numId w:val="0"/>
              </w:numPr>
              <w:kinsoku/>
              <w:wordWrap/>
              <w:overflowPunct/>
              <w:topLinePunct w:val="0"/>
              <w:autoSpaceDE/>
              <w:autoSpaceDN/>
              <w:bidi w:val="0"/>
              <w:spacing w:line="240" w:lineRule="auto"/>
              <w:ind w:firstLine="0" w:firstLineChars="0"/>
              <w:textAlignment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预期服务成果</w:t>
            </w:r>
          </w:p>
        </w:tc>
      </w:tr>
      <w:tr w14:paraId="6AFB4C91">
        <w:tblPrEx>
          <w:tblCellMar>
            <w:top w:w="0" w:type="dxa"/>
            <w:left w:w="108" w:type="dxa"/>
            <w:bottom w:w="0" w:type="dxa"/>
            <w:right w:w="108" w:type="dxa"/>
          </w:tblCellMar>
        </w:tblPrEx>
        <w:trPr>
          <w:trHeight w:val="29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344A">
            <w:pPr>
              <w:keepNext w:val="0"/>
              <w:keepLines w:val="0"/>
              <w:pageBreakBefore w:val="0"/>
              <w:widowControl/>
              <w:kinsoku/>
              <w:wordWrap/>
              <w:overflowPunct/>
              <w:topLinePunct w:val="0"/>
              <w:autoSpaceDE/>
              <w:autoSpaceDN/>
              <w:bidi w:val="0"/>
              <w:ind w:firstLine="0" w:firstLineChars="0"/>
              <w:jc w:val="left"/>
              <w:textAlignment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rPr>
              <w:t>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3CFA">
            <w:pPr>
              <w:keepNext w:val="0"/>
              <w:keepLines w:val="0"/>
              <w:pageBreakBefore w:val="0"/>
              <w:widowControl/>
              <w:kinsoku/>
              <w:wordWrap/>
              <w:overflowPunct/>
              <w:topLinePunct w:val="0"/>
              <w:autoSpaceDE/>
              <w:autoSpaceDN/>
              <w:bidi w:val="0"/>
              <w:ind w:firstLine="0" w:firstLineChars="0"/>
              <w:jc w:val="left"/>
              <w:textAlignment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数据处理</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AB6B">
            <w:pPr>
              <w:keepNext w:val="0"/>
              <w:keepLines w:val="0"/>
              <w:pageBreakBefore w:val="0"/>
              <w:widowControl/>
              <w:kinsoku/>
              <w:wordWrap/>
              <w:overflowPunct/>
              <w:topLinePunct w:val="0"/>
              <w:autoSpaceDE/>
              <w:autoSpaceDN/>
              <w:bidi w:val="0"/>
              <w:ind w:firstLine="0" w:firstLineChars="0"/>
              <w:jc w:val="left"/>
              <w:textAlignment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rPr>
              <w:t>……</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6139">
            <w:pPr>
              <w:keepNext w:val="0"/>
              <w:keepLines w:val="0"/>
              <w:pageBreakBefore w:val="0"/>
              <w:widowControl/>
              <w:kinsoku/>
              <w:wordWrap/>
              <w:overflowPunct/>
              <w:topLinePunct w:val="0"/>
              <w:autoSpaceDE/>
              <w:autoSpaceDN/>
              <w:bidi w:val="0"/>
              <w:ind w:firstLine="0" w:firstLineChars="0"/>
              <w:jc w:val="left"/>
              <w:textAlignment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A119">
            <w:pPr>
              <w:keepNext w:val="0"/>
              <w:keepLines w:val="0"/>
              <w:pageBreakBefore w:val="0"/>
              <w:widowControl/>
              <w:kinsoku/>
              <w:wordWrap/>
              <w:overflowPunct/>
              <w:topLinePunct w:val="0"/>
              <w:autoSpaceDE/>
              <w:autoSpaceDN/>
              <w:bidi w:val="0"/>
              <w:ind w:firstLine="0" w:firstLineChars="0"/>
              <w:jc w:val="left"/>
              <w:textAlignment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rPr>
              <w:t>……</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A101">
            <w:pPr>
              <w:keepNext w:val="0"/>
              <w:keepLines w:val="0"/>
              <w:pageBreakBefore w:val="0"/>
              <w:widowControl/>
              <w:kinsoku/>
              <w:wordWrap/>
              <w:overflowPunct/>
              <w:topLinePunct w:val="0"/>
              <w:autoSpaceDE/>
              <w:autoSpaceDN/>
              <w:bidi w:val="0"/>
              <w:ind w:firstLine="0" w:firstLineChars="0"/>
              <w:jc w:val="left"/>
              <w:textAlignment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rPr>
              <w:t>……</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140D">
            <w:pPr>
              <w:keepNext w:val="0"/>
              <w:keepLines w:val="0"/>
              <w:pageBreakBefore w:val="0"/>
              <w:widowControl/>
              <w:kinsoku/>
              <w:wordWrap/>
              <w:overflowPunct/>
              <w:topLinePunct w:val="0"/>
              <w:autoSpaceDE/>
              <w:autoSpaceDN/>
              <w:bidi w:val="0"/>
              <w:ind w:firstLine="0" w:firstLineChars="0"/>
              <w:jc w:val="left"/>
              <w:textAlignment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rPr>
              <w:t>……</w:t>
            </w:r>
          </w:p>
        </w:tc>
      </w:tr>
      <w:tr w14:paraId="4C2D4FF7">
        <w:tblPrEx>
          <w:tblCellMar>
            <w:top w:w="0" w:type="dxa"/>
            <w:left w:w="108" w:type="dxa"/>
            <w:bottom w:w="0" w:type="dxa"/>
            <w:right w:w="108" w:type="dxa"/>
          </w:tblCellMar>
        </w:tblPrEx>
        <w:trPr>
          <w:trHeight w:val="249"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FF6E">
            <w:pPr>
              <w:keepNext w:val="0"/>
              <w:keepLines w:val="0"/>
              <w:pageBreakBefore w:val="0"/>
              <w:kinsoku/>
              <w:wordWrap/>
              <w:overflowPunct/>
              <w:topLinePunct w:val="0"/>
              <w:autoSpaceDE/>
              <w:autoSpaceDN/>
              <w:bidi w:val="0"/>
              <w:ind w:firstLine="0"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66F9">
            <w:pPr>
              <w:keepNext w:val="0"/>
              <w:keepLines w:val="0"/>
              <w:pageBreakBefore w:val="0"/>
              <w:kinsoku/>
              <w:wordWrap/>
              <w:overflowPunct/>
              <w:topLinePunct w:val="0"/>
              <w:autoSpaceDE/>
              <w:autoSpaceDN/>
              <w:bidi w:val="0"/>
              <w:ind w:firstLine="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数据增强</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F8D3">
            <w:pPr>
              <w:keepNext w:val="0"/>
              <w:keepLines w:val="0"/>
              <w:pageBreakBefore w:val="0"/>
              <w:kinsoku/>
              <w:wordWrap/>
              <w:overflowPunct/>
              <w:topLinePunct w:val="0"/>
              <w:autoSpaceDE/>
              <w:autoSpaceDN/>
              <w:bidi w:val="0"/>
              <w:ind w:firstLine="0" w:firstLineChars="0"/>
              <w:rPr>
                <w:rFonts w:hint="eastAsia" w:asciiTheme="minorEastAsia" w:hAnsiTheme="minorEastAsia" w:eastAsiaTheme="minorEastAsia" w:cstheme="minorEastAsia"/>
                <w:bCs/>
                <w:sz w:val="24"/>
                <w:szCs w:val="24"/>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FF31">
            <w:pPr>
              <w:keepNext w:val="0"/>
              <w:keepLines w:val="0"/>
              <w:pageBreakBefore w:val="0"/>
              <w:kinsoku/>
              <w:wordWrap/>
              <w:overflowPunct/>
              <w:topLinePunct w:val="0"/>
              <w:autoSpaceDE/>
              <w:autoSpaceDN/>
              <w:bidi w:val="0"/>
              <w:ind w:firstLine="0" w:firstLineChars="0"/>
              <w:rPr>
                <w:rFonts w:hint="eastAsia" w:asciiTheme="minorEastAsia" w:hAnsiTheme="minorEastAsia" w:eastAsiaTheme="minorEastAsia" w:cstheme="minorEastAsia"/>
                <w:bCs/>
                <w:sz w:val="24"/>
                <w:szCs w:val="24"/>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0F68">
            <w:pPr>
              <w:keepNext w:val="0"/>
              <w:keepLines w:val="0"/>
              <w:pageBreakBefore w:val="0"/>
              <w:kinsoku/>
              <w:wordWrap/>
              <w:overflowPunct/>
              <w:topLinePunct w:val="0"/>
              <w:autoSpaceDE/>
              <w:autoSpaceDN/>
              <w:bidi w:val="0"/>
              <w:ind w:firstLine="0" w:firstLineChars="0"/>
              <w:rPr>
                <w:rFonts w:hint="eastAsia" w:asciiTheme="minorEastAsia" w:hAnsiTheme="minorEastAsia" w:eastAsiaTheme="minorEastAsia" w:cstheme="minorEastAsia"/>
                <w:bCs/>
                <w:sz w:val="24"/>
                <w:szCs w:val="24"/>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B20B">
            <w:pPr>
              <w:keepNext w:val="0"/>
              <w:keepLines w:val="0"/>
              <w:pageBreakBefore w:val="0"/>
              <w:kinsoku/>
              <w:wordWrap/>
              <w:overflowPunct/>
              <w:topLinePunct w:val="0"/>
              <w:autoSpaceDE/>
              <w:autoSpaceDN/>
              <w:bidi w:val="0"/>
              <w:ind w:firstLine="0" w:firstLineChars="0"/>
              <w:rPr>
                <w:rFonts w:hint="eastAsia" w:asciiTheme="minorEastAsia" w:hAnsiTheme="minorEastAsia" w:eastAsiaTheme="minorEastAsia" w:cstheme="minorEastAsia"/>
                <w:bCs/>
                <w:sz w:val="24"/>
                <w:szCs w:val="24"/>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EDFB">
            <w:pPr>
              <w:keepNext w:val="0"/>
              <w:keepLines w:val="0"/>
              <w:pageBreakBefore w:val="0"/>
              <w:kinsoku/>
              <w:wordWrap/>
              <w:overflowPunct/>
              <w:topLinePunct w:val="0"/>
              <w:autoSpaceDE/>
              <w:autoSpaceDN/>
              <w:bidi w:val="0"/>
              <w:ind w:firstLine="0" w:firstLineChars="0"/>
              <w:rPr>
                <w:rFonts w:hint="eastAsia" w:asciiTheme="minorEastAsia" w:hAnsiTheme="minorEastAsia" w:eastAsiaTheme="minorEastAsia" w:cstheme="minorEastAsia"/>
                <w:bCs/>
                <w:sz w:val="24"/>
                <w:szCs w:val="24"/>
              </w:rPr>
            </w:pPr>
          </w:p>
        </w:tc>
      </w:tr>
      <w:tr w14:paraId="2D1902F6">
        <w:trPr>
          <w:trHeight w:val="256"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1A52">
            <w:pPr>
              <w:keepNext w:val="0"/>
              <w:keepLines w:val="0"/>
              <w:pageBreakBefore w:val="0"/>
              <w:kinsoku/>
              <w:wordWrap/>
              <w:overflowPunct/>
              <w:topLinePunct w:val="0"/>
              <w:autoSpaceDE/>
              <w:autoSpaceDN/>
              <w:bidi w:val="0"/>
              <w:ind w:firstLine="0"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D05C">
            <w:pPr>
              <w:pStyle w:val="16"/>
              <w:keepNext w:val="0"/>
              <w:keepLines w:val="0"/>
              <w:pageBreakBefore w:val="0"/>
              <w:kinsoku/>
              <w:wordWrap/>
              <w:overflowPunct/>
              <w:topLinePunct w:val="0"/>
              <w:autoSpaceDE/>
              <w:autoSpaceDN/>
              <w:bidi w:val="0"/>
              <w:spacing w:line="240" w:lineRule="auto"/>
              <w:ind w:firstLine="0" w:firstLineChars="0"/>
              <w:outlineLvl w:val="2"/>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lang w:eastAsia="zh-CN"/>
              </w:rPr>
              <w:t>数据标注</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A0CC">
            <w:pPr>
              <w:keepNext w:val="0"/>
              <w:keepLines w:val="0"/>
              <w:pageBreakBefore w:val="0"/>
              <w:kinsoku/>
              <w:wordWrap/>
              <w:overflowPunct/>
              <w:topLinePunct w:val="0"/>
              <w:autoSpaceDE/>
              <w:autoSpaceDN/>
              <w:bidi w:val="0"/>
              <w:ind w:firstLine="0" w:firstLineChars="0"/>
              <w:rPr>
                <w:rFonts w:hint="eastAsia" w:asciiTheme="minorEastAsia" w:hAnsiTheme="minorEastAsia" w:eastAsiaTheme="minorEastAsia" w:cstheme="minorEastAsia"/>
                <w:bCs/>
                <w:sz w:val="24"/>
                <w:szCs w:val="24"/>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82C8">
            <w:pPr>
              <w:keepNext w:val="0"/>
              <w:keepLines w:val="0"/>
              <w:pageBreakBefore w:val="0"/>
              <w:kinsoku/>
              <w:wordWrap/>
              <w:overflowPunct/>
              <w:topLinePunct w:val="0"/>
              <w:autoSpaceDE/>
              <w:autoSpaceDN/>
              <w:bidi w:val="0"/>
              <w:ind w:firstLine="0" w:firstLineChars="0"/>
              <w:rPr>
                <w:rFonts w:hint="eastAsia" w:asciiTheme="minorEastAsia" w:hAnsiTheme="minorEastAsia" w:eastAsiaTheme="minorEastAsia" w:cstheme="minorEastAsia"/>
                <w:bCs/>
                <w:sz w:val="24"/>
                <w:szCs w:val="24"/>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7FF0">
            <w:pPr>
              <w:keepNext w:val="0"/>
              <w:keepLines w:val="0"/>
              <w:pageBreakBefore w:val="0"/>
              <w:kinsoku/>
              <w:wordWrap/>
              <w:overflowPunct/>
              <w:topLinePunct w:val="0"/>
              <w:autoSpaceDE/>
              <w:autoSpaceDN/>
              <w:bidi w:val="0"/>
              <w:ind w:firstLine="0" w:firstLineChars="0"/>
              <w:rPr>
                <w:rFonts w:hint="eastAsia" w:asciiTheme="minorEastAsia" w:hAnsiTheme="minorEastAsia" w:eastAsiaTheme="minorEastAsia" w:cstheme="minorEastAsia"/>
                <w:bCs/>
                <w:sz w:val="24"/>
                <w:szCs w:val="24"/>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A035">
            <w:pPr>
              <w:keepNext w:val="0"/>
              <w:keepLines w:val="0"/>
              <w:pageBreakBefore w:val="0"/>
              <w:kinsoku/>
              <w:wordWrap/>
              <w:overflowPunct/>
              <w:topLinePunct w:val="0"/>
              <w:autoSpaceDE/>
              <w:autoSpaceDN/>
              <w:bidi w:val="0"/>
              <w:ind w:firstLine="0" w:firstLineChars="0"/>
              <w:rPr>
                <w:rFonts w:hint="eastAsia" w:asciiTheme="minorEastAsia" w:hAnsiTheme="minorEastAsia" w:eastAsiaTheme="minorEastAsia" w:cstheme="minorEastAsia"/>
                <w:bCs/>
                <w:sz w:val="24"/>
                <w:szCs w:val="24"/>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4DAC">
            <w:pPr>
              <w:keepNext w:val="0"/>
              <w:keepLines w:val="0"/>
              <w:pageBreakBefore w:val="0"/>
              <w:kinsoku/>
              <w:wordWrap/>
              <w:overflowPunct/>
              <w:topLinePunct w:val="0"/>
              <w:autoSpaceDE/>
              <w:autoSpaceDN/>
              <w:bidi w:val="0"/>
              <w:ind w:firstLine="0" w:firstLineChars="0"/>
              <w:rPr>
                <w:rFonts w:hint="eastAsia" w:asciiTheme="minorEastAsia" w:hAnsiTheme="minorEastAsia" w:eastAsiaTheme="minorEastAsia" w:cstheme="minorEastAsia"/>
                <w:bCs/>
                <w:sz w:val="24"/>
                <w:szCs w:val="24"/>
              </w:rPr>
            </w:pPr>
          </w:p>
        </w:tc>
      </w:tr>
      <w:tr w14:paraId="3DC1B15E">
        <w:tblPrEx>
          <w:tblCellMar>
            <w:top w:w="0" w:type="dxa"/>
            <w:left w:w="108" w:type="dxa"/>
            <w:bottom w:w="0" w:type="dxa"/>
            <w:right w:w="108" w:type="dxa"/>
          </w:tblCellMar>
        </w:tblPrEx>
        <w:trPr>
          <w:trHeight w:val="256"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A03B">
            <w:pPr>
              <w:keepNext w:val="0"/>
              <w:keepLines w:val="0"/>
              <w:pageBreakBefore w:val="0"/>
              <w:kinsoku/>
              <w:wordWrap/>
              <w:overflowPunct/>
              <w:topLinePunct w:val="0"/>
              <w:autoSpaceDE/>
              <w:autoSpaceDN/>
              <w:bidi w:val="0"/>
              <w:ind w:firstLine="0"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9488">
            <w:pPr>
              <w:keepNext w:val="0"/>
              <w:keepLines w:val="0"/>
              <w:pageBreakBefore w:val="0"/>
              <w:kinsoku/>
              <w:wordWrap/>
              <w:overflowPunct/>
              <w:topLinePunct w:val="0"/>
              <w:autoSpaceDE/>
              <w:autoSpaceDN/>
              <w:bidi w:val="0"/>
              <w:ind w:firstLine="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数据回流</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FF12">
            <w:pPr>
              <w:keepNext w:val="0"/>
              <w:keepLines w:val="0"/>
              <w:pageBreakBefore w:val="0"/>
              <w:kinsoku/>
              <w:wordWrap/>
              <w:overflowPunct/>
              <w:topLinePunct w:val="0"/>
              <w:autoSpaceDE/>
              <w:autoSpaceDN/>
              <w:bidi w:val="0"/>
              <w:ind w:firstLine="0" w:firstLineChars="0"/>
              <w:rPr>
                <w:rFonts w:hint="eastAsia" w:asciiTheme="minorEastAsia" w:hAnsiTheme="minorEastAsia" w:eastAsiaTheme="minorEastAsia" w:cstheme="minorEastAsia"/>
                <w:bCs/>
                <w:sz w:val="24"/>
                <w:szCs w:val="24"/>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034B">
            <w:pPr>
              <w:keepNext w:val="0"/>
              <w:keepLines w:val="0"/>
              <w:pageBreakBefore w:val="0"/>
              <w:kinsoku/>
              <w:wordWrap/>
              <w:overflowPunct/>
              <w:topLinePunct w:val="0"/>
              <w:autoSpaceDE/>
              <w:autoSpaceDN/>
              <w:bidi w:val="0"/>
              <w:ind w:firstLine="0" w:firstLineChars="0"/>
              <w:rPr>
                <w:rFonts w:hint="eastAsia" w:asciiTheme="minorEastAsia" w:hAnsiTheme="minorEastAsia" w:eastAsiaTheme="minorEastAsia" w:cstheme="minorEastAsia"/>
                <w:bCs/>
                <w:sz w:val="24"/>
                <w:szCs w:val="24"/>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0852">
            <w:pPr>
              <w:keepNext w:val="0"/>
              <w:keepLines w:val="0"/>
              <w:pageBreakBefore w:val="0"/>
              <w:kinsoku/>
              <w:wordWrap/>
              <w:overflowPunct/>
              <w:topLinePunct w:val="0"/>
              <w:autoSpaceDE/>
              <w:autoSpaceDN/>
              <w:bidi w:val="0"/>
              <w:ind w:firstLine="0" w:firstLineChars="0"/>
              <w:rPr>
                <w:rFonts w:hint="eastAsia" w:asciiTheme="minorEastAsia" w:hAnsiTheme="minorEastAsia" w:eastAsiaTheme="minorEastAsia" w:cstheme="minorEastAsia"/>
                <w:bCs/>
                <w:sz w:val="24"/>
                <w:szCs w:val="24"/>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DB67">
            <w:pPr>
              <w:keepNext w:val="0"/>
              <w:keepLines w:val="0"/>
              <w:pageBreakBefore w:val="0"/>
              <w:kinsoku/>
              <w:wordWrap/>
              <w:overflowPunct/>
              <w:topLinePunct w:val="0"/>
              <w:autoSpaceDE/>
              <w:autoSpaceDN/>
              <w:bidi w:val="0"/>
              <w:ind w:firstLine="0" w:firstLineChars="0"/>
              <w:rPr>
                <w:rFonts w:hint="eastAsia" w:asciiTheme="minorEastAsia" w:hAnsiTheme="minorEastAsia" w:eastAsiaTheme="minorEastAsia" w:cstheme="minorEastAsia"/>
                <w:bCs/>
                <w:sz w:val="24"/>
                <w:szCs w:val="24"/>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2EE3">
            <w:pPr>
              <w:keepNext w:val="0"/>
              <w:keepLines w:val="0"/>
              <w:pageBreakBefore w:val="0"/>
              <w:kinsoku/>
              <w:wordWrap/>
              <w:overflowPunct/>
              <w:topLinePunct w:val="0"/>
              <w:autoSpaceDE/>
              <w:autoSpaceDN/>
              <w:bidi w:val="0"/>
              <w:ind w:firstLine="0" w:firstLineChars="0"/>
              <w:rPr>
                <w:rFonts w:hint="eastAsia" w:asciiTheme="minorEastAsia" w:hAnsiTheme="minorEastAsia" w:eastAsiaTheme="minorEastAsia" w:cstheme="minorEastAsia"/>
                <w:bCs/>
                <w:sz w:val="24"/>
                <w:szCs w:val="24"/>
              </w:rPr>
            </w:pPr>
          </w:p>
        </w:tc>
      </w:tr>
    </w:tbl>
    <w:p w14:paraId="04FC0DBC">
      <w:pPr>
        <w:pStyle w:val="6"/>
        <w:bidi w:val="0"/>
      </w:pPr>
      <w:r>
        <w:rPr>
          <w:rFonts w:hint="eastAsia"/>
        </w:rPr>
        <w:t>描述知识库基本信息，包括知识库名称、当前业务所需存储的知识量大小、知识库的核心信息项等。明确知识更新频率与时效性，设计知识向量化策略，描述知识组织与方式检索。同时需描述知识库具体建设内容，标准建设内容包括：</w:t>
      </w:r>
      <w:r>
        <w:t>知识建模与组织（实体抽取与标准化、关系抽取与表示、知识图谱构建与存储、知识片段组织、元数据标注与索引）、知识服务与推理模块（语义向量生成与存储、混合检索、知识引用与出处标记、规则/因果推理能力等）、知识更新与进化（变更检测与版本管理、变更检测与版本管理、知识自动纠错/重训练反馈、定期知识巡检/更新策略）</w:t>
      </w:r>
      <w:r>
        <w:rPr>
          <w:rFonts w:hint="eastAsia"/>
        </w:rPr>
        <w:t>。</w:t>
      </w:r>
    </w:p>
    <w:p w14:paraId="3C0168ED">
      <w:pPr>
        <w:pStyle w:val="16"/>
        <w:spacing w:line="500" w:lineRule="exact"/>
        <w:ind w:firstLine="560"/>
        <w:rPr>
          <w:rFonts w:hint="eastAsia" w:ascii="楷体_GB2312" w:eastAsia="楷体_GB2312"/>
          <w:sz w:val="28"/>
          <w:szCs w:val="28"/>
          <w:highlight w:val="lightGray"/>
          <w:lang w:eastAsia="zh-CN"/>
        </w:rPr>
      </w:pPr>
      <w:r>
        <w:rPr>
          <w:rFonts w:hint="eastAsia" w:ascii="楷体_GB2312" w:eastAsia="楷体_GB2312"/>
          <w:sz w:val="28"/>
          <w:szCs w:val="28"/>
          <w:highlight w:val="lightGray"/>
          <w:lang w:eastAsia="zh-CN"/>
        </w:rPr>
        <w:t>注：预算清单需按要求对应功能进行标号。</w:t>
      </w:r>
    </w:p>
    <w:p w14:paraId="6052EE73">
      <w:pPr>
        <w:bidi w:val="0"/>
        <w:rPr>
          <w:rFonts w:hint="eastAsia"/>
          <w:lang w:eastAsia="zh-CN"/>
        </w:rPr>
      </w:pPr>
    </w:p>
    <w:p w14:paraId="6168EC66">
      <w:pPr>
        <w:pStyle w:val="16"/>
        <w:spacing w:line="500" w:lineRule="exact"/>
        <w:ind w:firstLine="560"/>
        <w:outlineLvl w:val="3"/>
        <w:rPr>
          <w:rFonts w:ascii="仿宋_GB2312" w:eastAsia="仿宋_GB2312"/>
          <w:sz w:val="28"/>
          <w:szCs w:val="28"/>
          <w:highlight w:val="none"/>
          <w:lang w:eastAsia="zh-CN"/>
        </w:rPr>
      </w:pPr>
      <w:r>
        <w:rPr>
          <w:rFonts w:hint="eastAsia" w:ascii="仿宋_GB2312" w:eastAsia="仿宋_GB2312"/>
          <w:sz w:val="28"/>
          <w:szCs w:val="28"/>
          <w:highlight w:val="none"/>
          <w:lang w:eastAsia="zh-CN"/>
        </w:rPr>
        <w:t>6.</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lang w:eastAsia="zh-CN"/>
        </w:rPr>
        <w:t>.2. 智能体建设</w:t>
      </w:r>
    </w:p>
    <w:p w14:paraId="325E35E1">
      <w:pPr>
        <w:pStyle w:val="6"/>
        <w:bidi w:val="0"/>
      </w:pPr>
      <w:r>
        <w:rPr>
          <w:rFonts w:hint="eastAsia"/>
        </w:rPr>
        <w:t>要求：提供智能体基本信息，包括智能体名称、智能体编排的业务逻辑，包含输入、输出。明确智能体构建过程中，所需要的工具组件，如OCR、TTS等。描述智能体具体建设内容，标准建设内容包括：</w:t>
      </w:r>
      <w:r>
        <w:t>感知与交互（文本交互、语音识别、图像识别、视频理解、多模态融合、表达输出生成等）、意图识别与任务分流（意图分类、实体识别与槽位填充、任务模板识别与匹配、多任务调度等）、上下文与多轮对话管理（对话状态追踪、历史上下文记忆、多轮对话策略、回溯与补全、话题管理与切换等）、任务执行与智能调度（工具函数/插件调用、流程任务建模等）、持续学习与优化（对话日志收集与标注、用户反馈学习、记忆体构建等）</w:t>
      </w:r>
      <w:r>
        <w:rPr>
          <w:rFonts w:hint="eastAsia"/>
        </w:rPr>
        <w:t>。</w:t>
      </w:r>
    </w:p>
    <w:p w14:paraId="1420AC3A">
      <w:pPr>
        <w:pStyle w:val="16"/>
        <w:spacing w:line="500" w:lineRule="exact"/>
        <w:ind w:firstLine="560"/>
        <w:rPr>
          <w:rFonts w:hint="eastAsia" w:ascii="楷体_GB2312" w:eastAsia="楷体_GB2312"/>
          <w:sz w:val="28"/>
          <w:szCs w:val="28"/>
          <w:highlight w:val="lightGray"/>
          <w:lang w:eastAsia="zh-CN"/>
        </w:rPr>
      </w:pPr>
      <w:r>
        <w:rPr>
          <w:rFonts w:hint="eastAsia" w:ascii="楷体_GB2312" w:eastAsia="楷体_GB2312"/>
          <w:sz w:val="28"/>
          <w:szCs w:val="28"/>
          <w:highlight w:val="lightGray"/>
          <w:lang w:eastAsia="zh-CN"/>
        </w:rPr>
        <w:t>注：预算清单需按要求对应功能进行标号。</w:t>
      </w:r>
    </w:p>
    <w:p w14:paraId="15F8AC6F">
      <w:pPr>
        <w:bidi w:val="0"/>
        <w:rPr>
          <w:rFonts w:hint="eastAsia"/>
          <w:lang w:eastAsia="zh-CN"/>
        </w:rPr>
      </w:pPr>
    </w:p>
    <w:p w14:paraId="57A4A0B2">
      <w:pPr>
        <w:pStyle w:val="16"/>
        <w:spacing w:line="500" w:lineRule="exact"/>
        <w:ind w:firstLine="560"/>
        <w:outlineLvl w:val="2"/>
        <w:rPr>
          <w:rFonts w:ascii="仿宋_GB2312" w:eastAsia="仿宋_GB2312"/>
          <w:sz w:val="28"/>
          <w:szCs w:val="28"/>
          <w:highlight w:val="none"/>
          <w:lang w:eastAsia="zh-CN"/>
        </w:rPr>
      </w:pPr>
      <w:r>
        <w:rPr>
          <w:rFonts w:hint="eastAsia" w:ascii="仿宋_GB2312" w:eastAsia="仿宋_GB2312"/>
          <w:sz w:val="28"/>
          <w:szCs w:val="28"/>
          <w:highlight w:val="none"/>
          <w:lang w:eastAsia="zh-CN"/>
        </w:rPr>
        <w:t>6.</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lang w:eastAsia="zh-CN"/>
        </w:rPr>
        <w:t>. 接口建设</w:t>
      </w:r>
    </w:p>
    <w:p w14:paraId="6BE322B4">
      <w:pPr>
        <w:pStyle w:val="6"/>
        <w:bidi w:val="0"/>
        <w:rPr>
          <w:rFonts w:hint="eastAsia"/>
          <w:lang w:eastAsia="zh-CN"/>
        </w:rPr>
      </w:pPr>
      <w:r>
        <w:rPr>
          <w:rFonts w:hint="eastAsia"/>
          <w:lang w:eastAsia="zh-CN"/>
        </w:rPr>
        <w:t>要求：接口按照实际对接需求进行测算。</w:t>
      </w:r>
    </w:p>
    <w:p w14:paraId="7B624235">
      <w:pPr>
        <w:bidi w:val="0"/>
        <w:rPr>
          <w:rFonts w:hint="eastAsia"/>
          <w:lang w:eastAsia="zh-CN"/>
        </w:rPr>
      </w:pPr>
    </w:p>
    <w:p w14:paraId="6B4BDB60">
      <w:pPr>
        <w:pStyle w:val="16"/>
        <w:spacing w:line="500" w:lineRule="exact"/>
        <w:ind w:firstLine="560"/>
        <w:rPr>
          <w:rFonts w:ascii="楷体_GB2312" w:eastAsia="楷体_GB2312"/>
          <w:sz w:val="28"/>
          <w:szCs w:val="28"/>
          <w:highlight w:val="lightGray"/>
          <w:lang w:eastAsia="zh-CN"/>
        </w:rPr>
      </w:pPr>
      <w:r>
        <w:rPr>
          <w:rFonts w:hint="eastAsia" w:ascii="楷体_GB2312" w:eastAsia="楷体_GB2312"/>
          <w:sz w:val="28"/>
          <w:szCs w:val="28"/>
          <w:highlight w:val="lightGray"/>
          <w:lang w:eastAsia="zh-CN"/>
        </w:rPr>
        <w:t>注：预算清单需按要求对应功能进行标号。</w:t>
      </w:r>
    </w:p>
    <w:p w14:paraId="5D9D2674">
      <w:pPr>
        <w:pStyle w:val="16"/>
        <w:spacing w:line="500" w:lineRule="exact"/>
        <w:ind w:firstLine="560"/>
        <w:outlineLvl w:val="1"/>
        <w:rPr>
          <w:rFonts w:ascii="仿宋_GB2312" w:eastAsia="仿宋_GB2312"/>
          <w:sz w:val="28"/>
          <w:szCs w:val="28"/>
          <w:highlight w:val="none"/>
          <w:lang w:eastAsia="zh-CN"/>
        </w:rPr>
      </w:pPr>
      <w:r>
        <w:rPr>
          <w:rFonts w:hint="eastAsia" w:ascii="仿宋_GB2312" w:eastAsia="仿宋_GB2312"/>
          <w:sz w:val="28"/>
          <w:szCs w:val="28"/>
          <w:highlight w:val="none"/>
          <w:lang w:eastAsia="zh-CN"/>
        </w:rPr>
        <w:t>6.</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lang w:eastAsia="zh-CN"/>
        </w:rPr>
        <w:t>.安全建设内容</w:t>
      </w:r>
    </w:p>
    <w:p w14:paraId="6B224F20">
      <w:pPr>
        <w:pStyle w:val="6"/>
        <w:bidi w:val="0"/>
      </w:pPr>
      <w:r>
        <w:rPr>
          <w:rFonts w:hint="eastAsia"/>
        </w:rPr>
        <w:t>要求：明确项目建设的系统安全等级目标。并</w:t>
      </w:r>
      <w:r>
        <w:t>优先选择经过验证</w:t>
      </w:r>
      <w:r>
        <w:rPr>
          <w:rFonts w:hint="eastAsia"/>
        </w:rPr>
        <w:t>、</w:t>
      </w:r>
      <w:r>
        <w:t>安全可靠的软、硬件设备（包括操作系统</w:t>
      </w:r>
      <w:r>
        <w:rPr>
          <w:rFonts w:hint="eastAsia"/>
        </w:rPr>
        <w:t>、</w:t>
      </w:r>
      <w:r>
        <w:t>数据库</w:t>
      </w:r>
      <w:r>
        <w:rPr>
          <w:rFonts w:hint="eastAsia"/>
        </w:rPr>
        <w:t>、</w:t>
      </w:r>
      <w:r>
        <w:t>中间件及开发框架与组件）</w:t>
      </w:r>
      <w:r>
        <w:rPr>
          <w:rFonts w:hint="eastAsia"/>
        </w:rPr>
        <w:t>。大模型项目需同时明确防范脏数据、数据泄露、模型滥用、伦理风险及生成内容不可控等安全问题的安全措施。</w:t>
      </w:r>
    </w:p>
    <w:p w14:paraId="7D668E53">
      <w:pPr>
        <w:pStyle w:val="6"/>
        <w:bidi w:val="0"/>
        <w:rPr>
          <w:lang w:eastAsia="zh-CN"/>
        </w:rPr>
      </w:pPr>
      <w:r>
        <w:rPr>
          <w:rFonts w:hint="eastAsia"/>
          <w:lang w:eastAsia="zh-CN"/>
        </w:rPr>
        <w:t>项目整体架构</w:t>
      </w:r>
      <w:r>
        <w:rPr>
          <w:rFonts w:hint="eastAsia"/>
          <w:lang w:val="en-US" w:eastAsia="zh-CN"/>
        </w:rPr>
        <w:t>应</w:t>
      </w:r>
      <w:r>
        <w:rPr>
          <w:rFonts w:hint="eastAsia"/>
          <w:lang w:eastAsia="zh-CN"/>
        </w:rPr>
        <w:t>严格遵循信息技术创新改造工作的整体要求及建设标准开展建设。</w:t>
      </w:r>
    </w:p>
    <w:p w14:paraId="3B580365">
      <w:pPr>
        <w:pStyle w:val="6"/>
        <w:bidi w:val="0"/>
        <w:rPr>
          <w:rFonts w:hint="eastAsia"/>
          <w:lang w:eastAsia="zh-CN"/>
        </w:rPr>
      </w:pPr>
      <w:r>
        <w:rPr>
          <w:rFonts w:hint="eastAsia"/>
          <w:lang w:eastAsia="zh-CN"/>
        </w:rPr>
        <w:t>项目应明确所实施数据分类分级和安全防护措施及密码应用措施，并描述数据和关键信息在传输、存储和处理过程中的安全防护措施方式及密码应用方式。</w:t>
      </w:r>
    </w:p>
    <w:p w14:paraId="224013AD">
      <w:pPr>
        <w:bidi w:val="0"/>
        <w:rPr>
          <w:rFonts w:hint="eastAsia"/>
          <w:lang w:eastAsia="zh-CN"/>
        </w:rPr>
      </w:pPr>
    </w:p>
    <w:p w14:paraId="1ABDFC2B">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6.</w:t>
      </w:r>
      <w:r>
        <w:rPr>
          <w:rFonts w:hint="eastAsia" w:ascii="仿宋_GB2312" w:eastAsia="仿宋_GB2312"/>
          <w:sz w:val="28"/>
          <w:szCs w:val="28"/>
          <w:lang w:val="en-US" w:eastAsia="zh-CN"/>
        </w:rPr>
        <w:t>5</w:t>
      </w:r>
      <w:r>
        <w:rPr>
          <w:rFonts w:hint="eastAsia" w:ascii="仿宋_GB2312" w:eastAsia="仿宋_GB2312"/>
          <w:sz w:val="28"/>
          <w:szCs w:val="28"/>
          <w:lang w:eastAsia="zh-CN"/>
        </w:rPr>
        <w:t>.系统配置及软硬件选型分析</w:t>
      </w:r>
    </w:p>
    <w:p w14:paraId="0AA2CD06">
      <w:pPr>
        <w:pStyle w:val="6"/>
        <w:bidi w:val="0"/>
        <w:rPr>
          <w:rFonts w:hint="eastAsia"/>
          <w:lang w:eastAsia="zh-CN"/>
        </w:rPr>
      </w:pPr>
      <w:r>
        <w:rPr>
          <w:rFonts w:hint="eastAsia"/>
          <w:lang w:eastAsia="zh-CN"/>
        </w:rPr>
        <w:t>要求：分析所要购置的软硬件设备的选型理由，对核心和主要设备列出详细的配置要求。</w:t>
      </w:r>
    </w:p>
    <w:p w14:paraId="6FAC0CC9">
      <w:pPr>
        <w:bidi w:val="0"/>
        <w:rPr>
          <w:rFonts w:hint="eastAsia"/>
          <w:lang w:eastAsia="zh-CN"/>
        </w:rPr>
      </w:pPr>
    </w:p>
    <w:p w14:paraId="196F681D">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6.</w:t>
      </w:r>
      <w:r>
        <w:rPr>
          <w:rFonts w:hint="eastAsia" w:ascii="仿宋_GB2312" w:eastAsia="仿宋_GB2312"/>
          <w:sz w:val="28"/>
          <w:szCs w:val="28"/>
          <w:lang w:val="en-US" w:eastAsia="zh-CN"/>
        </w:rPr>
        <w:t>6</w:t>
      </w:r>
      <w:r>
        <w:rPr>
          <w:rFonts w:ascii="仿宋_GB2312" w:eastAsia="仿宋_GB2312"/>
          <w:sz w:val="28"/>
          <w:szCs w:val="28"/>
          <w:lang w:eastAsia="zh-CN"/>
        </w:rPr>
        <w:t>.系统软硬件配置清单</w:t>
      </w:r>
    </w:p>
    <w:p w14:paraId="14973EA9">
      <w:pPr>
        <w:pStyle w:val="6"/>
        <w:bidi w:val="0"/>
        <w:rPr>
          <w:rFonts w:hint="eastAsia"/>
          <w:lang w:eastAsia="zh-CN"/>
        </w:rPr>
      </w:pPr>
      <w:r>
        <w:rPr>
          <w:rFonts w:hint="eastAsia"/>
          <w:lang w:eastAsia="zh-CN"/>
        </w:rPr>
        <w:t>要求：清单应包括产品软件</w:t>
      </w:r>
      <w:r>
        <w:rPr>
          <w:rFonts w:hint="eastAsia"/>
          <w:lang w:val="en-US" w:eastAsia="zh-CN"/>
        </w:rPr>
        <w:t>/</w:t>
      </w:r>
      <w:r>
        <w:rPr>
          <w:rFonts w:hint="eastAsia"/>
          <w:lang w:eastAsia="zh-CN"/>
        </w:rPr>
        <w:t>硬件产品</w:t>
      </w:r>
      <w:r>
        <w:rPr>
          <w:rFonts w:hint="eastAsia"/>
          <w:lang w:val="en-US" w:eastAsia="zh-CN"/>
        </w:rPr>
        <w:t>/</w:t>
      </w:r>
      <w:r>
        <w:rPr>
          <w:rFonts w:hint="eastAsia"/>
          <w:lang w:eastAsia="zh-CN"/>
        </w:rPr>
        <w:t>密码产品/密码服务，以表格形式分类列出设备名称、型号、配置、数量。（</w:t>
      </w:r>
      <w:r>
        <w:rPr>
          <w:rFonts w:hint="eastAsia"/>
          <w:highlight w:val="yellow"/>
          <w:lang w:eastAsia="zh-CN"/>
        </w:rPr>
        <w:t>与</w:t>
      </w:r>
      <w:r>
        <w:rPr>
          <w:rFonts w:hint="eastAsia"/>
          <w:highlight w:val="yellow"/>
          <w:lang w:val="en-US" w:eastAsia="zh-CN"/>
        </w:rPr>
        <w:t>7.2中</w:t>
      </w:r>
      <w:r>
        <w:rPr>
          <w:rFonts w:hint="eastAsia"/>
          <w:highlight w:val="yellow"/>
          <w:lang w:eastAsia="zh-CN"/>
        </w:rPr>
        <w:t>产品软件、硬件产品、安全产品购置明细表内容一一对应</w:t>
      </w:r>
      <w:r>
        <w:rPr>
          <w:rFonts w:hint="eastAsia"/>
          <w:lang w:eastAsia="zh-CN"/>
        </w:rPr>
        <w:t>）</w:t>
      </w:r>
    </w:p>
    <w:p w14:paraId="29485B5D">
      <w:pPr>
        <w:bidi w:val="0"/>
        <w:rPr>
          <w:rFonts w:hint="eastAsia"/>
          <w:lang w:eastAsia="zh-CN"/>
        </w:rPr>
      </w:pPr>
    </w:p>
    <w:p w14:paraId="4A9228C7">
      <w:pPr>
        <w:pStyle w:val="16"/>
        <w:spacing w:line="500" w:lineRule="exact"/>
        <w:ind w:firstLine="560"/>
        <w:outlineLvl w:val="0"/>
        <w:rPr>
          <w:rFonts w:ascii="黑体" w:eastAsia="黑体"/>
          <w:sz w:val="28"/>
          <w:szCs w:val="28"/>
          <w:lang w:eastAsia="zh-CN"/>
        </w:rPr>
      </w:pPr>
      <w:bookmarkStart w:id="20" w:name="_Toc1305229136_WPSOffice_Level1"/>
      <w:bookmarkStart w:id="21" w:name="_Toc1340323302_WPSOffice_Level2"/>
      <w:r>
        <w:rPr>
          <w:rFonts w:hint="eastAsia" w:ascii="黑体" w:eastAsia="黑体"/>
          <w:sz w:val="28"/>
          <w:szCs w:val="28"/>
          <w:lang w:eastAsia="zh-CN"/>
        </w:rPr>
        <w:t>第七章 项目预算</w:t>
      </w:r>
      <w:bookmarkEnd w:id="20"/>
      <w:bookmarkEnd w:id="21"/>
    </w:p>
    <w:p w14:paraId="5BEBEEE0">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7.1.预算编制说明</w:t>
      </w:r>
    </w:p>
    <w:p w14:paraId="7312E62D">
      <w:pPr>
        <w:bidi w:val="0"/>
        <w:rPr>
          <w:rFonts w:hint="eastAsia"/>
          <w:lang w:eastAsia="zh-CN"/>
        </w:rPr>
      </w:pPr>
      <w:r>
        <w:rPr>
          <w:rFonts w:hint="eastAsia"/>
          <w:lang w:eastAsia="zh-CN"/>
        </w:rPr>
        <w:t>项目总投资：XX（万元），其中建设费用为XX（万元），其他建设费用为XX（万元）。</w:t>
      </w:r>
    </w:p>
    <w:p w14:paraId="150B44E0">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7.2.项目软硬件购置及应用系统开发投资估算</w:t>
      </w:r>
    </w:p>
    <w:p w14:paraId="27C38C61">
      <w:pPr>
        <w:pStyle w:val="6"/>
        <w:bidi w:val="0"/>
        <w:rPr>
          <w:rFonts w:hint="eastAsia"/>
          <w:lang w:eastAsia="zh-CN"/>
        </w:rPr>
      </w:pPr>
      <w:r>
        <w:rPr>
          <w:rFonts w:hint="eastAsia"/>
          <w:lang w:eastAsia="zh-CN"/>
        </w:rPr>
        <w:t>要求：以表格形式分类列出购置设备名称、型号、配置、数量、单价、总价、备注说明；软件开发要指明开发工作量和单价。</w:t>
      </w:r>
    </w:p>
    <w:p w14:paraId="651D819A">
      <w:pPr>
        <w:pStyle w:val="6"/>
        <w:bidi w:val="0"/>
        <w:rPr>
          <w:rFonts w:hint="eastAsia"/>
          <w:highlight w:val="yellow"/>
          <w:lang w:eastAsia="zh-CN"/>
        </w:rPr>
      </w:pPr>
      <w:r>
        <w:rPr>
          <w:rFonts w:hint="eastAsia"/>
          <w:highlight w:val="yellow"/>
          <w:lang w:eastAsia="zh-CN"/>
        </w:rPr>
        <w:t>1）模块的建设内容</w:t>
      </w:r>
      <w:r>
        <w:rPr>
          <w:rFonts w:hint="eastAsia"/>
          <w:highlight w:val="yellow"/>
          <w:lang w:eastAsia="zh"/>
        </w:rPr>
        <w:t>应</w:t>
      </w:r>
      <w:r>
        <w:rPr>
          <w:rFonts w:hint="eastAsia"/>
          <w:highlight w:val="yellow"/>
          <w:lang w:eastAsia="zh-CN"/>
        </w:rPr>
        <w:t>与第六章节的功能序号</w:t>
      </w:r>
      <w:r>
        <w:rPr>
          <w:rFonts w:hint="eastAsia"/>
          <w:highlight w:val="yellow"/>
          <w:lang w:eastAsia="zh"/>
        </w:rPr>
        <w:t>对应</w:t>
      </w:r>
      <w:r>
        <w:rPr>
          <w:rFonts w:hint="eastAsia"/>
          <w:highlight w:val="yellow"/>
          <w:lang w:eastAsia="zh-CN"/>
        </w:rPr>
        <w:t>。</w:t>
      </w:r>
    </w:p>
    <w:p w14:paraId="41D72C3C">
      <w:pPr>
        <w:pStyle w:val="6"/>
        <w:bidi w:val="0"/>
        <w:rPr>
          <w:rFonts w:hint="eastAsia"/>
          <w:highlight w:val="yellow"/>
          <w:lang w:eastAsia="zh-CN"/>
        </w:rPr>
      </w:pPr>
      <w:r>
        <w:rPr>
          <w:rFonts w:hint="eastAsia"/>
          <w:highlight w:val="yellow"/>
          <w:lang w:eastAsia="zh-CN"/>
        </w:rPr>
        <w:t>2）</w:t>
      </w:r>
      <w:r>
        <w:rPr>
          <w:rFonts w:hint="eastAsia"/>
          <w:highlight w:val="yellow"/>
          <w:lang w:eastAsia="zh"/>
        </w:rPr>
        <w:t>人月工作量</w:t>
      </w:r>
      <w:r>
        <w:rPr>
          <w:rFonts w:hint="eastAsia"/>
          <w:highlight w:val="yellow"/>
          <w:lang w:eastAsia="zh-CN"/>
        </w:rPr>
        <w:t>单价为2.5万元。</w:t>
      </w:r>
    </w:p>
    <w:p w14:paraId="55DED788">
      <w:pPr>
        <w:pStyle w:val="6"/>
        <w:bidi w:val="0"/>
        <w:rPr>
          <w:rFonts w:hint="eastAsia"/>
          <w:highlight w:val="yellow"/>
          <w:lang w:eastAsia="zh-CN"/>
        </w:rPr>
      </w:pPr>
      <w:r>
        <w:rPr>
          <w:rFonts w:hint="eastAsia"/>
          <w:highlight w:val="yellow"/>
          <w:lang w:eastAsia="zh-CN"/>
        </w:rPr>
        <w:t>3）单个功能点的工作量</w:t>
      </w:r>
      <w:r>
        <w:rPr>
          <w:rFonts w:hint="eastAsia"/>
          <w:highlight w:val="yellow"/>
          <w:lang w:eastAsia="zh"/>
        </w:rPr>
        <w:t>必须</w:t>
      </w:r>
      <w:r>
        <w:rPr>
          <w:rFonts w:hint="eastAsia"/>
          <w:highlight w:val="yellow"/>
          <w:lang w:eastAsia="zh-CN"/>
        </w:rPr>
        <w:t>为</w:t>
      </w:r>
      <w:r>
        <w:rPr>
          <w:rFonts w:hint="eastAsia"/>
          <w:highlight w:val="yellow"/>
          <w:lang w:val="en-US" w:eastAsia="zh-CN"/>
        </w:rPr>
        <w:t>整</w:t>
      </w:r>
      <w:r>
        <w:rPr>
          <w:rFonts w:hint="eastAsia"/>
          <w:highlight w:val="yellow"/>
          <w:lang w:eastAsia="zh-CN"/>
        </w:rPr>
        <w:t>数，上限为5个人月，下限为1个人月</w:t>
      </w:r>
      <w:r>
        <w:rPr>
          <w:rFonts w:hint="eastAsia"/>
          <w:highlight w:val="yellow"/>
          <w:lang w:eastAsia="zh"/>
        </w:rPr>
        <w:t>，大于</w:t>
      </w:r>
      <w:r>
        <w:rPr>
          <w:rFonts w:hint="eastAsia"/>
          <w:highlight w:val="yellow"/>
          <w:lang w:eastAsia="zh-CN"/>
        </w:rPr>
        <w:t>5个人月</w:t>
      </w:r>
      <w:r>
        <w:rPr>
          <w:rFonts w:hint="eastAsia"/>
          <w:highlight w:val="yellow"/>
          <w:lang w:eastAsia="zh"/>
        </w:rPr>
        <w:t>的</w:t>
      </w:r>
      <w:r>
        <w:rPr>
          <w:rFonts w:hint="eastAsia"/>
          <w:highlight w:val="yellow"/>
          <w:lang w:eastAsia="zh-CN"/>
        </w:rPr>
        <w:t>功能点</w:t>
      </w:r>
      <w:r>
        <w:rPr>
          <w:rFonts w:hint="eastAsia"/>
          <w:highlight w:val="yellow"/>
          <w:lang w:eastAsia="zh"/>
        </w:rPr>
        <w:t>须做功能拆分</w:t>
      </w:r>
      <w:r>
        <w:rPr>
          <w:rFonts w:hint="eastAsia"/>
          <w:highlight w:val="yellow"/>
          <w:lang w:eastAsia="zh-CN"/>
        </w:rPr>
        <w:t>。</w:t>
      </w:r>
    </w:p>
    <w:p w14:paraId="3A7E28B9">
      <w:pPr>
        <w:pStyle w:val="6"/>
        <w:bidi w:val="0"/>
        <w:rPr>
          <w:rFonts w:hint="eastAsia"/>
          <w:highlight w:val="yellow"/>
          <w:lang w:eastAsia="zh-CN"/>
        </w:rPr>
      </w:pPr>
      <w:r>
        <w:rPr>
          <w:rFonts w:hint="eastAsia"/>
          <w:highlight w:val="yellow"/>
          <w:lang w:eastAsia="zh-CN"/>
        </w:rPr>
        <w:t>4）功能名称不可重复申报。</w:t>
      </w:r>
    </w:p>
    <w:p w14:paraId="3415F1D6">
      <w:pPr>
        <w:pStyle w:val="6"/>
        <w:bidi w:val="0"/>
        <w:rPr>
          <w:rFonts w:hint="eastAsia"/>
          <w:highlight w:val="yellow"/>
          <w:lang w:eastAsia="zh-CN"/>
        </w:rPr>
      </w:pPr>
      <w:r>
        <w:rPr>
          <w:rFonts w:hint="eastAsia"/>
          <w:highlight w:val="yellow"/>
          <w:lang w:eastAsia="zh-CN"/>
        </w:rPr>
        <w:t>5）功能描述字数不可少于10个汉字。</w:t>
      </w:r>
    </w:p>
    <w:p w14:paraId="2255F5D7">
      <w:pPr>
        <w:bidi w:val="0"/>
        <w:rPr>
          <w:rFonts w:hint="eastAsia"/>
          <w:lang w:eastAsia="zh-CN"/>
        </w:rPr>
      </w:pPr>
    </w:p>
    <w:p w14:paraId="398AB8FC">
      <w:pPr>
        <w:pStyle w:val="16"/>
        <w:spacing w:line="500" w:lineRule="exact"/>
        <w:ind w:left="0" w:leftChars="0" w:firstLine="0" w:firstLineChars="0"/>
        <w:jc w:val="center"/>
        <w:rPr>
          <w:rFonts w:ascii="仿宋_GB2312" w:eastAsia="仿宋_GB2312"/>
          <w:lang w:eastAsia="zh-CN"/>
        </w:rPr>
      </w:pPr>
      <w:r>
        <w:rPr>
          <w:rFonts w:hint="eastAsia" w:ascii="仿宋_GB2312" w:eastAsia="仿宋_GB2312"/>
          <w:lang w:eastAsia="zh-CN"/>
        </w:rPr>
        <w:t>应用软件开发投资估算明细表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205"/>
        <w:gridCol w:w="1354"/>
        <w:gridCol w:w="837"/>
        <w:gridCol w:w="1188"/>
        <w:gridCol w:w="973"/>
        <w:gridCol w:w="943"/>
        <w:gridCol w:w="1400"/>
      </w:tblGrid>
      <w:tr w14:paraId="71B0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2" w:type="pct"/>
            <w:shd w:val="clear" w:color="auto" w:fill="auto"/>
            <w:vAlign w:val="center"/>
          </w:tcPr>
          <w:p w14:paraId="2F459708">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序号</w:t>
            </w:r>
          </w:p>
        </w:tc>
        <w:tc>
          <w:tcPr>
            <w:tcW w:w="707" w:type="pct"/>
            <w:shd w:val="clear" w:color="auto" w:fill="auto"/>
            <w:vAlign w:val="center"/>
          </w:tcPr>
          <w:p w14:paraId="34EA30E9">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模块名称</w:t>
            </w:r>
          </w:p>
        </w:tc>
        <w:tc>
          <w:tcPr>
            <w:tcW w:w="793" w:type="pct"/>
            <w:shd w:val="clear" w:color="auto" w:fill="auto"/>
            <w:vAlign w:val="center"/>
          </w:tcPr>
          <w:p w14:paraId="167EE03E">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功能名称</w:t>
            </w:r>
          </w:p>
        </w:tc>
        <w:tc>
          <w:tcPr>
            <w:tcW w:w="491" w:type="pct"/>
            <w:shd w:val="clear" w:color="auto" w:fill="auto"/>
            <w:vAlign w:val="center"/>
          </w:tcPr>
          <w:p w14:paraId="05874453">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功能描述</w:t>
            </w:r>
          </w:p>
        </w:tc>
        <w:tc>
          <w:tcPr>
            <w:tcW w:w="697" w:type="pct"/>
            <w:shd w:val="clear" w:color="auto" w:fill="auto"/>
            <w:vAlign w:val="center"/>
          </w:tcPr>
          <w:p w14:paraId="3FDDCCD8">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工作量（人月）</w:t>
            </w:r>
          </w:p>
        </w:tc>
        <w:tc>
          <w:tcPr>
            <w:tcW w:w="571" w:type="pct"/>
            <w:shd w:val="clear" w:color="auto" w:fill="auto"/>
            <w:vAlign w:val="center"/>
          </w:tcPr>
          <w:p w14:paraId="11F8224B">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单价（元）</w:t>
            </w:r>
          </w:p>
        </w:tc>
        <w:tc>
          <w:tcPr>
            <w:tcW w:w="553" w:type="pct"/>
            <w:shd w:val="clear" w:color="auto" w:fill="auto"/>
            <w:vAlign w:val="center"/>
          </w:tcPr>
          <w:p w14:paraId="14FCD470">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总金额（元）</w:t>
            </w:r>
          </w:p>
        </w:tc>
        <w:tc>
          <w:tcPr>
            <w:tcW w:w="821" w:type="pct"/>
            <w:shd w:val="clear" w:color="auto" w:fill="auto"/>
            <w:vAlign w:val="center"/>
          </w:tcPr>
          <w:p w14:paraId="3198F560">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对应建设内容中的功能章节</w:t>
            </w:r>
          </w:p>
        </w:tc>
      </w:tr>
      <w:tr w14:paraId="794D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62" w:type="pct"/>
            <w:shd w:val="clear" w:color="auto" w:fill="auto"/>
            <w:vAlign w:val="center"/>
          </w:tcPr>
          <w:p w14:paraId="1E75F24D">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707" w:type="pct"/>
            <w:vMerge w:val="restart"/>
            <w:shd w:val="clear" w:color="auto" w:fill="auto"/>
            <w:vAlign w:val="center"/>
          </w:tcPr>
          <w:p w14:paraId="48B690B6">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XXX模块</w:t>
            </w:r>
          </w:p>
        </w:tc>
        <w:tc>
          <w:tcPr>
            <w:tcW w:w="793" w:type="pct"/>
            <w:shd w:val="clear" w:color="auto" w:fill="auto"/>
            <w:vAlign w:val="center"/>
          </w:tcPr>
          <w:p w14:paraId="612844DF">
            <w:pPr>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功能1</w:t>
            </w:r>
          </w:p>
        </w:tc>
        <w:tc>
          <w:tcPr>
            <w:tcW w:w="491" w:type="pct"/>
            <w:shd w:val="clear" w:color="auto" w:fill="auto"/>
            <w:vAlign w:val="center"/>
          </w:tcPr>
          <w:p w14:paraId="12D82C39">
            <w:pPr>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hint="eastAsia" w:asciiTheme="minorEastAsia" w:hAnsiTheme="minorEastAsia" w:eastAsiaTheme="minorEastAsia" w:cstheme="minorEastAsia"/>
                <w:kern w:val="0"/>
                <w:sz w:val="24"/>
                <w:szCs w:val="24"/>
              </w:rPr>
            </w:pPr>
          </w:p>
        </w:tc>
        <w:tc>
          <w:tcPr>
            <w:tcW w:w="697" w:type="pct"/>
            <w:shd w:val="clear" w:color="auto" w:fill="auto"/>
            <w:vAlign w:val="center"/>
          </w:tcPr>
          <w:p w14:paraId="38B26882">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571" w:type="pct"/>
            <w:shd w:val="clear" w:color="auto" w:fill="auto"/>
            <w:vAlign w:val="center"/>
          </w:tcPr>
          <w:p w14:paraId="70D31F64">
            <w:pPr>
              <w:keepNext w:val="0"/>
              <w:keepLines w:val="0"/>
              <w:pageBreakBefore w:val="0"/>
              <w:widowControl/>
              <w:kinsoku/>
              <w:wordWrap/>
              <w:overflowPunct/>
              <w:topLinePunct w:val="0"/>
              <w:autoSpaceDE/>
              <w:autoSpaceDN/>
              <w:bidi w:val="0"/>
              <w:adjustRightInd/>
              <w:snapToGrid w:val="0"/>
              <w:ind w:firstLine="0" w:firstLineChars="0"/>
              <w:jc w:val="righ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25000</w:t>
            </w:r>
          </w:p>
        </w:tc>
        <w:tc>
          <w:tcPr>
            <w:tcW w:w="553" w:type="pct"/>
            <w:shd w:val="clear" w:color="auto" w:fill="auto"/>
            <w:vAlign w:val="center"/>
          </w:tcPr>
          <w:p w14:paraId="5F7D540C">
            <w:pPr>
              <w:keepNext w:val="0"/>
              <w:keepLines w:val="0"/>
              <w:pageBreakBefore w:val="0"/>
              <w:widowControl/>
              <w:kinsoku/>
              <w:wordWrap/>
              <w:overflowPunct/>
              <w:topLinePunct w:val="0"/>
              <w:autoSpaceDE/>
              <w:autoSpaceDN/>
              <w:bidi w:val="0"/>
              <w:adjustRightInd/>
              <w:snapToGrid w:val="0"/>
              <w:ind w:firstLine="0" w:firstLineChars="0"/>
              <w:jc w:val="righ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75000</w:t>
            </w:r>
          </w:p>
        </w:tc>
        <w:tc>
          <w:tcPr>
            <w:tcW w:w="821" w:type="pct"/>
            <w:shd w:val="clear" w:color="auto" w:fill="auto"/>
            <w:vAlign w:val="center"/>
          </w:tcPr>
          <w:p w14:paraId="63B8C894">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6.1.1.1</w:t>
            </w:r>
          </w:p>
        </w:tc>
      </w:tr>
      <w:tr w14:paraId="6735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62" w:type="pct"/>
            <w:shd w:val="clear" w:color="auto" w:fill="auto"/>
            <w:vAlign w:val="center"/>
          </w:tcPr>
          <w:p w14:paraId="7AAC8847">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707" w:type="pct"/>
            <w:vMerge w:val="continue"/>
            <w:shd w:val="clear" w:color="auto" w:fill="auto"/>
            <w:vAlign w:val="center"/>
          </w:tcPr>
          <w:p w14:paraId="1DBF4895">
            <w:pPr>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hint="eastAsia" w:asciiTheme="minorEastAsia" w:hAnsiTheme="minorEastAsia" w:eastAsiaTheme="minorEastAsia" w:cstheme="minorEastAsia"/>
                <w:kern w:val="0"/>
                <w:sz w:val="24"/>
                <w:szCs w:val="24"/>
              </w:rPr>
            </w:pPr>
          </w:p>
        </w:tc>
        <w:tc>
          <w:tcPr>
            <w:tcW w:w="793" w:type="pct"/>
            <w:shd w:val="clear" w:color="auto" w:fill="auto"/>
            <w:vAlign w:val="center"/>
          </w:tcPr>
          <w:p w14:paraId="6E44839C">
            <w:pPr>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功能2</w:t>
            </w:r>
          </w:p>
        </w:tc>
        <w:tc>
          <w:tcPr>
            <w:tcW w:w="491" w:type="pct"/>
            <w:shd w:val="clear" w:color="auto" w:fill="auto"/>
            <w:vAlign w:val="center"/>
          </w:tcPr>
          <w:p w14:paraId="6C936F8D">
            <w:pPr>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hint="eastAsia" w:asciiTheme="minorEastAsia" w:hAnsiTheme="minorEastAsia" w:eastAsiaTheme="minorEastAsia" w:cstheme="minorEastAsia"/>
                <w:kern w:val="0"/>
                <w:sz w:val="24"/>
                <w:szCs w:val="24"/>
              </w:rPr>
            </w:pPr>
          </w:p>
        </w:tc>
        <w:tc>
          <w:tcPr>
            <w:tcW w:w="697" w:type="pct"/>
            <w:shd w:val="clear" w:color="auto" w:fill="auto"/>
            <w:vAlign w:val="center"/>
          </w:tcPr>
          <w:p w14:paraId="1506A787">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571" w:type="pct"/>
            <w:shd w:val="clear" w:color="auto" w:fill="auto"/>
            <w:vAlign w:val="center"/>
          </w:tcPr>
          <w:p w14:paraId="4AABA9E0">
            <w:pPr>
              <w:keepNext w:val="0"/>
              <w:keepLines w:val="0"/>
              <w:pageBreakBefore w:val="0"/>
              <w:widowControl/>
              <w:kinsoku/>
              <w:wordWrap/>
              <w:overflowPunct/>
              <w:topLinePunct w:val="0"/>
              <w:autoSpaceDE/>
              <w:autoSpaceDN/>
              <w:bidi w:val="0"/>
              <w:adjustRightInd/>
              <w:snapToGrid w:val="0"/>
              <w:ind w:firstLine="0" w:firstLineChars="0"/>
              <w:jc w:val="righ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25000</w:t>
            </w:r>
          </w:p>
        </w:tc>
        <w:tc>
          <w:tcPr>
            <w:tcW w:w="553" w:type="pct"/>
            <w:shd w:val="clear" w:color="auto" w:fill="auto"/>
            <w:vAlign w:val="center"/>
          </w:tcPr>
          <w:p w14:paraId="0411832E">
            <w:pPr>
              <w:keepNext w:val="0"/>
              <w:keepLines w:val="0"/>
              <w:pageBreakBefore w:val="0"/>
              <w:widowControl/>
              <w:kinsoku/>
              <w:wordWrap/>
              <w:overflowPunct/>
              <w:topLinePunct w:val="0"/>
              <w:autoSpaceDE/>
              <w:autoSpaceDN/>
              <w:bidi w:val="0"/>
              <w:adjustRightInd/>
              <w:snapToGrid w:val="0"/>
              <w:ind w:firstLine="0" w:firstLineChars="0"/>
              <w:jc w:val="righ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125000</w:t>
            </w:r>
          </w:p>
        </w:tc>
        <w:tc>
          <w:tcPr>
            <w:tcW w:w="821" w:type="pct"/>
            <w:shd w:val="clear" w:color="auto" w:fill="auto"/>
            <w:vAlign w:val="center"/>
          </w:tcPr>
          <w:p w14:paraId="5E0C5280">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6.1.1.2</w:t>
            </w:r>
          </w:p>
        </w:tc>
      </w:tr>
      <w:tr w14:paraId="0AFA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62" w:type="pct"/>
            <w:shd w:val="clear" w:color="auto" w:fill="auto"/>
            <w:vAlign w:val="center"/>
          </w:tcPr>
          <w:p w14:paraId="54F1D960">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707" w:type="pct"/>
            <w:shd w:val="clear" w:color="auto" w:fill="auto"/>
            <w:vAlign w:val="center"/>
          </w:tcPr>
          <w:p w14:paraId="3CA2B1A0">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YYY模块</w:t>
            </w:r>
          </w:p>
        </w:tc>
        <w:tc>
          <w:tcPr>
            <w:tcW w:w="793" w:type="pct"/>
            <w:shd w:val="clear" w:color="auto" w:fill="auto"/>
            <w:vAlign w:val="center"/>
          </w:tcPr>
          <w:p w14:paraId="36E3D394">
            <w:pPr>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功能3</w:t>
            </w:r>
          </w:p>
        </w:tc>
        <w:tc>
          <w:tcPr>
            <w:tcW w:w="491" w:type="pct"/>
            <w:shd w:val="clear" w:color="auto" w:fill="auto"/>
            <w:vAlign w:val="center"/>
          </w:tcPr>
          <w:p w14:paraId="01C5DF7D">
            <w:pPr>
              <w:keepNext w:val="0"/>
              <w:keepLines w:val="0"/>
              <w:pageBreakBefore w:val="0"/>
              <w:widowControl/>
              <w:kinsoku/>
              <w:wordWrap/>
              <w:overflowPunct/>
              <w:topLinePunct w:val="0"/>
              <w:autoSpaceDE/>
              <w:autoSpaceDN/>
              <w:bidi w:val="0"/>
              <w:adjustRightInd/>
              <w:snapToGrid w:val="0"/>
              <w:ind w:firstLine="0" w:firstLineChars="0"/>
              <w:jc w:val="left"/>
              <w:textAlignment w:val="auto"/>
              <w:rPr>
                <w:rFonts w:hint="eastAsia" w:asciiTheme="minorEastAsia" w:hAnsiTheme="minorEastAsia" w:eastAsiaTheme="minorEastAsia" w:cstheme="minorEastAsia"/>
                <w:kern w:val="0"/>
                <w:sz w:val="24"/>
                <w:szCs w:val="24"/>
              </w:rPr>
            </w:pPr>
          </w:p>
        </w:tc>
        <w:tc>
          <w:tcPr>
            <w:tcW w:w="697" w:type="pct"/>
            <w:shd w:val="clear" w:color="auto" w:fill="auto"/>
            <w:vAlign w:val="center"/>
          </w:tcPr>
          <w:p w14:paraId="3B65B7DC">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571" w:type="pct"/>
            <w:shd w:val="clear" w:color="auto" w:fill="auto"/>
            <w:vAlign w:val="center"/>
          </w:tcPr>
          <w:p w14:paraId="40850E04">
            <w:pPr>
              <w:keepNext w:val="0"/>
              <w:keepLines w:val="0"/>
              <w:pageBreakBefore w:val="0"/>
              <w:widowControl/>
              <w:kinsoku/>
              <w:wordWrap/>
              <w:overflowPunct/>
              <w:topLinePunct w:val="0"/>
              <w:autoSpaceDE/>
              <w:autoSpaceDN/>
              <w:bidi w:val="0"/>
              <w:adjustRightInd/>
              <w:snapToGrid w:val="0"/>
              <w:ind w:firstLine="0" w:firstLineChars="0"/>
              <w:jc w:val="righ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25000</w:t>
            </w:r>
          </w:p>
        </w:tc>
        <w:tc>
          <w:tcPr>
            <w:tcW w:w="553" w:type="pct"/>
            <w:shd w:val="clear" w:color="auto" w:fill="auto"/>
            <w:vAlign w:val="center"/>
          </w:tcPr>
          <w:p w14:paraId="726CA403">
            <w:pPr>
              <w:keepNext w:val="0"/>
              <w:keepLines w:val="0"/>
              <w:pageBreakBefore w:val="0"/>
              <w:widowControl/>
              <w:kinsoku/>
              <w:wordWrap/>
              <w:overflowPunct/>
              <w:topLinePunct w:val="0"/>
              <w:autoSpaceDE/>
              <w:autoSpaceDN/>
              <w:bidi w:val="0"/>
              <w:adjustRightInd/>
              <w:snapToGrid w:val="0"/>
              <w:ind w:firstLine="0" w:firstLineChars="0"/>
              <w:jc w:val="righ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125000</w:t>
            </w:r>
          </w:p>
        </w:tc>
        <w:tc>
          <w:tcPr>
            <w:tcW w:w="821" w:type="pct"/>
            <w:shd w:val="clear" w:color="auto" w:fill="auto"/>
            <w:vAlign w:val="center"/>
          </w:tcPr>
          <w:p w14:paraId="029E9160">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6.1.2.1</w:t>
            </w:r>
          </w:p>
        </w:tc>
      </w:tr>
      <w:tr w14:paraId="6EE5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63" w:type="pct"/>
            <w:gridSpan w:val="3"/>
            <w:shd w:val="clear" w:color="auto" w:fill="auto"/>
            <w:vAlign w:val="center"/>
          </w:tcPr>
          <w:p w14:paraId="17DB0722">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合计</w:t>
            </w:r>
          </w:p>
        </w:tc>
        <w:tc>
          <w:tcPr>
            <w:tcW w:w="491" w:type="pct"/>
            <w:shd w:val="clear" w:color="auto" w:fill="auto"/>
            <w:vAlign w:val="center"/>
          </w:tcPr>
          <w:p w14:paraId="1F8BE36D">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b/>
                <w:bCs/>
                <w:kern w:val="0"/>
                <w:sz w:val="24"/>
                <w:szCs w:val="24"/>
              </w:rPr>
            </w:pPr>
          </w:p>
        </w:tc>
        <w:tc>
          <w:tcPr>
            <w:tcW w:w="697" w:type="pct"/>
            <w:shd w:val="clear" w:color="auto" w:fill="auto"/>
            <w:vAlign w:val="center"/>
          </w:tcPr>
          <w:p w14:paraId="50B955E7">
            <w:pPr>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13</w:t>
            </w:r>
          </w:p>
        </w:tc>
        <w:tc>
          <w:tcPr>
            <w:tcW w:w="571" w:type="pct"/>
            <w:shd w:val="clear" w:color="auto" w:fill="auto"/>
            <w:vAlign w:val="center"/>
          </w:tcPr>
          <w:p w14:paraId="108E751D">
            <w:pPr>
              <w:keepNext w:val="0"/>
              <w:keepLines w:val="0"/>
              <w:pageBreakBefore w:val="0"/>
              <w:widowControl/>
              <w:kinsoku/>
              <w:wordWrap/>
              <w:overflowPunct/>
              <w:topLinePunct w:val="0"/>
              <w:autoSpaceDE/>
              <w:autoSpaceDN/>
              <w:bidi w:val="0"/>
              <w:adjustRightInd/>
              <w:snapToGrid w:val="0"/>
              <w:ind w:firstLine="0" w:firstLineChars="0"/>
              <w:jc w:val="right"/>
              <w:textAlignment w:val="auto"/>
              <w:rPr>
                <w:rFonts w:hint="eastAsia" w:asciiTheme="minorEastAsia" w:hAnsiTheme="minorEastAsia" w:eastAsiaTheme="minorEastAsia" w:cstheme="minorEastAsia"/>
                <w:b/>
                <w:bCs/>
                <w:kern w:val="0"/>
                <w:sz w:val="24"/>
                <w:szCs w:val="24"/>
              </w:rPr>
            </w:pPr>
          </w:p>
        </w:tc>
        <w:tc>
          <w:tcPr>
            <w:tcW w:w="553" w:type="pct"/>
            <w:shd w:val="clear" w:color="auto" w:fill="auto"/>
            <w:vAlign w:val="center"/>
          </w:tcPr>
          <w:p w14:paraId="7801FB2F">
            <w:pPr>
              <w:keepNext w:val="0"/>
              <w:keepLines w:val="0"/>
              <w:pageBreakBefore w:val="0"/>
              <w:widowControl/>
              <w:kinsoku/>
              <w:wordWrap/>
              <w:overflowPunct/>
              <w:topLinePunct w:val="0"/>
              <w:autoSpaceDE/>
              <w:autoSpaceDN/>
              <w:bidi w:val="0"/>
              <w:adjustRightInd/>
              <w:snapToGrid w:val="0"/>
              <w:ind w:firstLine="0" w:firstLineChars="0"/>
              <w:jc w:val="righ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325000</w:t>
            </w:r>
          </w:p>
        </w:tc>
        <w:tc>
          <w:tcPr>
            <w:tcW w:w="821" w:type="pct"/>
            <w:shd w:val="clear" w:color="auto" w:fill="auto"/>
            <w:vAlign w:val="center"/>
          </w:tcPr>
          <w:p w14:paraId="0FB6065C">
            <w:pPr>
              <w:keepNext w:val="0"/>
              <w:keepLines w:val="0"/>
              <w:pageBreakBefore w:val="0"/>
              <w:widowControl/>
              <w:kinsoku/>
              <w:wordWrap/>
              <w:overflowPunct/>
              <w:topLinePunct w:val="0"/>
              <w:autoSpaceDE/>
              <w:autoSpaceDN/>
              <w:bidi w:val="0"/>
              <w:adjustRightInd/>
              <w:snapToGrid w:val="0"/>
              <w:ind w:firstLine="0" w:firstLineChars="0"/>
              <w:jc w:val="right"/>
              <w:textAlignment w:val="auto"/>
              <w:rPr>
                <w:rFonts w:hint="eastAsia" w:asciiTheme="minorEastAsia" w:hAnsiTheme="minorEastAsia" w:eastAsiaTheme="minorEastAsia" w:cstheme="minorEastAsia"/>
                <w:b/>
                <w:bCs/>
                <w:kern w:val="0"/>
                <w:sz w:val="24"/>
                <w:szCs w:val="24"/>
              </w:rPr>
            </w:pPr>
          </w:p>
        </w:tc>
      </w:tr>
    </w:tbl>
    <w:p w14:paraId="6C8B7CCF">
      <w:pPr>
        <w:pStyle w:val="16"/>
        <w:spacing w:line="500" w:lineRule="exact"/>
        <w:ind w:left="0" w:leftChars="0" w:firstLine="0" w:firstLineChars="0"/>
        <w:jc w:val="center"/>
        <w:rPr>
          <w:rFonts w:ascii="仿宋_GB2312" w:eastAsia="仿宋_GB2312"/>
          <w:lang w:eastAsia="zh-CN"/>
        </w:rPr>
      </w:pPr>
      <w:r>
        <w:rPr>
          <w:rFonts w:hint="eastAsia" w:ascii="仿宋_GB2312" w:eastAsia="仿宋_GB2312"/>
          <w:lang w:eastAsia="zh-CN"/>
        </w:rPr>
        <w:t>产品软件、硬件产品、安全产品购置明细表样例</w:t>
      </w:r>
    </w:p>
    <w:tbl>
      <w:tblPr>
        <w:tblStyle w:val="12"/>
        <w:tblW w:w="4890" w:type="pct"/>
        <w:jc w:val="center"/>
        <w:tblLayout w:type="autofit"/>
        <w:tblCellMar>
          <w:top w:w="0" w:type="dxa"/>
          <w:left w:w="108" w:type="dxa"/>
          <w:bottom w:w="0" w:type="dxa"/>
          <w:right w:w="108" w:type="dxa"/>
        </w:tblCellMar>
      </w:tblPr>
      <w:tblGrid>
        <w:gridCol w:w="583"/>
        <w:gridCol w:w="923"/>
        <w:gridCol w:w="874"/>
        <w:gridCol w:w="867"/>
        <w:gridCol w:w="864"/>
        <w:gridCol w:w="939"/>
        <w:gridCol w:w="572"/>
        <w:gridCol w:w="1027"/>
        <w:gridCol w:w="1686"/>
      </w:tblGrid>
      <w:tr w14:paraId="514FC52B">
        <w:tblPrEx>
          <w:tblCellMar>
            <w:top w:w="0" w:type="dxa"/>
            <w:left w:w="108" w:type="dxa"/>
            <w:bottom w:w="0" w:type="dxa"/>
            <w:right w:w="108" w:type="dxa"/>
          </w:tblCellMar>
        </w:tblPrEx>
        <w:trPr>
          <w:trHeight w:val="439" w:hRule="atLeast"/>
          <w:jc w:val="center"/>
        </w:trPr>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14:paraId="004BB5C2">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序号</w:t>
            </w:r>
          </w:p>
        </w:tc>
        <w:tc>
          <w:tcPr>
            <w:tcW w:w="554" w:type="pct"/>
            <w:tcBorders>
              <w:top w:val="single" w:color="auto" w:sz="4" w:space="0"/>
              <w:left w:val="nil"/>
              <w:bottom w:val="single" w:color="auto" w:sz="4" w:space="0"/>
              <w:right w:val="single" w:color="auto" w:sz="4" w:space="0"/>
            </w:tcBorders>
            <w:shd w:val="clear" w:color="auto" w:fill="auto"/>
            <w:vAlign w:val="center"/>
          </w:tcPr>
          <w:p w14:paraId="090F9419">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kern w:val="0"/>
                <w:sz w:val="24"/>
                <w:szCs w:val="24"/>
              </w:rPr>
              <w:t>产品</w:t>
            </w:r>
            <w:r>
              <w:rPr>
                <w:rFonts w:hint="eastAsia" w:asciiTheme="minorEastAsia" w:hAnsiTheme="minorEastAsia" w:eastAsiaTheme="minorEastAsia" w:cstheme="minorEastAsia"/>
                <w:b/>
                <w:kern w:val="0"/>
                <w:sz w:val="24"/>
                <w:szCs w:val="24"/>
                <w:lang w:val="en-US" w:eastAsia="zh-CN"/>
              </w:rPr>
              <w:t>名称</w:t>
            </w:r>
          </w:p>
        </w:tc>
        <w:tc>
          <w:tcPr>
            <w:tcW w:w="524" w:type="pct"/>
            <w:tcBorders>
              <w:top w:val="single" w:color="auto" w:sz="4" w:space="0"/>
              <w:left w:val="nil"/>
              <w:bottom w:val="single" w:color="auto" w:sz="4" w:space="0"/>
              <w:right w:val="single" w:color="auto" w:sz="4" w:space="0"/>
            </w:tcBorders>
            <w:shd w:val="clear" w:color="auto" w:fill="auto"/>
            <w:vAlign w:val="center"/>
          </w:tcPr>
          <w:p w14:paraId="2544E357">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kern w:val="0"/>
                <w:sz w:val="24"/>
                <w:szCs w:val="24"/>
              </w:rPr>
              <w:t>产品品牌</w:t>
            </w:r>
          </w:p>
        </w:tc>
        <w:tc>
          <w:tcPr>
            <w:tcW w:w="520" w:type="pct"/>
            <w:tcBorders>
              <w:top w:val="single" w:color="auto" w:sz="4" w:space="0"/>
              <w:left w:val="nil"/>
              <w:bottom w:val="single" w:color="auto" w:sz="4" w:space="0"/>
              <w:right w:val="single" w:color="auto" w:sz="4" w:space="0"/>
            </w:tcBorders>
            <w:shd w:val="clear" w:color="auto" w:fill="auto"/>
            <w:vAlign w:val="center"/>
          </w:tcPr>
          <w:p w14:paraId="57A1930B">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kern w:val="0"/>
                <w:sz w:val="24"/>
                <w:szCs w:val="24"/>
              </w:rPr>
              <w:t>产品型号</w:t>
            </w:r>
          </w:p>
        </w:tc>
        <w:tc>
          <w:tcPr>
            <w:tcW w:w="518" w:type="pct"/>
            <w:tcBorders>
              <w:top w:val="single" w:color="auto" w:sz="4" w:space="0"/>
              <w:left w:val="nil"/>
              <w:bottom w:val="single" w:color="auto" w:sz="4" w:space="0"/>
              <w:right w:val="single" w:color="auto" w:sz="4" w:space="0"/>
            </w:tcBorders>
            <w:shd w:val="clear" w:color="auto" w:fill="auto"/>
            <w:vAlign w:val="center"/>
          </w:tcPr>
          <w:p w14:paraId="5AD74681">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kern w:val="0"/>
                <w:sz w:val="24"/>
                <w:szCs w:val="24"/>
              </w:rPr>
              <w:t>产品配置</w:t>
            </w:r>
          </w:p>
        </w:tc>
        <w:tc>
          <w:tcPr>
            <w:tcW w:w="563" w:type="pct"/>
            <w:tcBorders>
              <w:top w:val="single" w:color="auto" w:sz="4" w:space="0"/>
              <w:left w:val="nil"/>
              <w:bottom w:val="single" w:color="auto" w:sz="4" w:space="0"/>
              <w:right w:val="single" w:color="auto" w:sz="4" w:space="0"/>
            </w:tcBorders>
            <w:shd w:val="clear" w:color="auto" w:fill="auto"/>
            <w:vAlign w:val="center"/>
          </w:tcPr>
          <w:p w14:paraId="605A6E32">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kern w:val="0"/>
                <w:sz w:val="24"/>
                <w:szCs w:val="24"/>
              </w:rPr>
              <w:t>单价（元）</w:t>
            </w:r>
          </w:p>
        </w:tc>
        <w:tc>
          <w:tcPr>
            <w:tcW w:w="341" w:type="pct"/>
            <w:tcBorders>
              <w:top w:val="single" w:color="auto" w:sz="4" w:space="0"/>
              <w:left w:val="nil"/>
              <w:bottom w:val="single" w:color="auto" w:sz="4" w:space="0"/>
              <w:right w:val="single" w:color="auto" w:sz="4" w:space="0"/>
            </w:tcBorders>
            <w:shd w:val="clear" w:color="auto" w:fill="auto"/>
            <w:vAlign w:val="center"/>
          </w:tcPr>
          <w:p w14:paraId="07ACC09B">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kern w:val="0"/>
                <w:sz w:val="24"/>
                <w:szCs w:val="24"/>
              </w:rPr>
              <w:t>数量</w:t>
            </w:r>
          </w:p>
        </w:tc>
        <w:tc>
          <w:tcPr>
            <w:tcW w:w="616" w:type="pct"/>
            <w:tcBorders>
              <w:top w:val="single" w:color="auto" w:sz="4" w:space="0"/>
              <w:left w:val="nil"/>
              <w:bottom w:val="single" w:color="auto" w:sz="4" w:space="0"/>
              <w:right w:val="single" w:color="auto" w:sz="4" w:space="0"/>
            </w:tcBorders>
            <w:shd w:val="clear" w:color="auto" w:fill="auto"/>
            <w:vAlign w:val="center"/>
          </w:tcPr>
          <w:p w14:paraId="7E44E1B6">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kern w:val="0"/>
                <w:sz w:val="24"/>
                <w:szCs w:val="24"/>
              </w:rPr>
              <w:t>总金额（元）</w:t>
            </w:r>
          </w:p>
        </w:tc>
        <w:tc>
          <w:tcPr>
            <w:tcW w:w="1011" w:type="pct"/>
            <w:tcBorders>
              <w:top w:val="single" w:color="auto" w:sz="4" w:space="0"/>
              <w:left w:val="nil"/>
              <w:bottom w:val="single" w:color="auto" w:sz="4" w:space="0"/>
              <w:right w:val="single" w:color="auto" w:sz="4" w:space="0"/>
            </w:tcBorders>
          </w:tcPr>
          <w:p w14:paraId="244C1774">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bCs/>
                <w:kern w:val="0"/>
                <w:sz w:val="24"/>
                <w:szCs w:val="24"/>
              </w:rPr>
              <w:t>对应建设内容中的模块或功能章节</w:t>
            </w:r>
          </w:p>
        </w:tc>
      </w:tr>
      <w:tr w14:paraId="3F936B7E">
        <w:tblPrEx>
          <w:tblCellMar>
            <w:top w:w="0" w:type="dxa"/>
            <w:left w:w="108" w:type="dxa"/>
            <w:bottom w:w="0" w:type="dxa"/>
            <w:right w:w="108" w:type="dxa"/>
          </w:tblCellMar>
        </w:tblPrEx>
        <w:trPr>
          <w:trHeight w:val="450" w:hRule="atLeast"/>
          <w:jc w:val="center"/>
        </w:trPr>
        <w:tc>
          <w:tcPr>
            <w:tcW w:w="350" w:type="pct"/>
            <w:tcBorders>
              <w:top w:val="nil"/>
              <w:left w:val="single" w:color="auto" w:sz="4" w:space="0"/>
              <w:bottom w:val="single" w:color="auto" w:sz="4" w:space="0"/>
              <w:right w:val="single" w:color="auto" w:sz="4" w:space="0"/>
            </w:tcBorders>
            <w:shd w:val="clear" w:color="auto" w:fill="auto"/>
            <w:noWrap/>
            <w:vAlign w:val="center"/>
          </w:tcPr>
          <w:p w14:paraId="7BC30938">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554" w:type="pct"/>
            <w:tcBorders>
              <w:top w:val="nil"/>
              <w:left w:val="nil"/>
              <w:bottom w:val="single" w:color="auto" w:sz="4" w:space="0"/>
              <w:right w:val="single" w:color="auto" w:sz="4" w:space="0"/>
            </w:tcBorders>
            <w:shd w:val="clear" w:color="auto" w:fill="auto"/>
            <w:vAlign w:val="center"/>
          </w:tcPr>
          <w:p w14:paraId="2BAD2951">
            <w:pPr>
              <w:keepNext w:val="0"/>
              <w:keepLines w:val="0"/>
              <w:pageBreakBefore w:val="0"/>
              <w:widowControl/>
              <w:kinsoku/>
              <w:wordWrap/>
              <w:overflowPunct/>
              <w:topLinePunct w:val="0"/>
              <w:autoSpaceDE/>
              <w:autoSpaceDN/>
              <w:bidi w:val="0"/>
              <w:adjustRightInd/>
              <w:snapToGrid w:val="0"/>
              <w:ind w:firstLine="0" w:firstLineChars="0"/>
              <w:jc w:val="left"/>
              <w:rPr>
                <w:rFonts w:hint="eastAsia" w:asciiTheme="minorEastAsia" w:hAnsiTheme="minorEastAsia" w:eastAsiaTheme="minorEastAsia" w:cstheme="minorEastAsia"/>
                <w:kern w:val="0"/>
                <w:sz w:val="24"/>
                <w:szCs w:val="24"/>
              </w:rPr>
            </w:pPr>
          </w:p>
        </w:tc>
        <w:tc>
          <w:tcPr>
            <w:tcW w:w="524" w:type="pct"/>
            <w:tcBorders>
              <w:top w:val="nil"/>
              <w:left w:val="nil"/>
              <w:bottom w:val="single" w:color="auto" w:sz="4" w:space="0"/>
              <w:right w:val="single" w:color="auto" w:sz="4" w:space="0"/>
            </w:tcBorders>
            <w:shd w:val="clear" w:color="auto" w:fill="auto"/>
            <w:noWrap/>
            <w:vAlign w:val="center"/>
          </w:tcPr>
          <w:p w14:paraId="424AE9A4">
            <w:pPr>
              <w:keepNext w:val="0"/>
              <w:keepLines w:val="0"/>
              <w:pageBreakBefore w:val="0"/>
              <w:widowControl/>
              <w:kinsoku/>
              <w:wordWrap/>
              <w:overflowPunct/>
              <w:topLinePunct w:val="0"/>
              <w:autoSpaceDE/>
              <w:autoSpaceDN/>
              <w:bidi w:val="0"/>
              <w:adjustRightInd/>
              <w:snapToGrid w:val="0"/>
              <w:ind w:firstLine="0" w:firstLineChars="0"/>
              <w:jc w:val="left"/>
              <w:rPr>
                <w:rFonts w:hint="eastAsia" w:asciiTheme="minorEastAsia" w:hAnsiTheme="minorEastAsia" w:eastAsiaTheme="minorEastAsia" w:cstheme="minorEastAsia"/>
                <w:kern w:val="0"/>
                <w:sz w:val="24"/>
                <w:szCs w:val="24"/>
              </w:rPr>
            </w:pPr>
          </w:p>
        </w:tc>
        <w:tc>
          <w:tcPr>
            <w:tcW w:w="520" w:type="pct"/>
            <w:tcBorders>
              <w:top w:val="nil"/>
              <w:left w:val="nil"/>
              <w:bottom w:val="single" w:color="auto" w:sz="4" w:space="0"/>
              <w:right w:val="single" w:color="auto" w:sz="4" w:space="0"/>
            </w:tcBorders>
            <w:shd w:val="clear" w:color="auto" w:fill="auto"/>
            <w:noWrap/>
            <w:vAlign w:val="center"/>
          </w:tcPr>
          <w:p w14:paraId="1AA09981">
            <w:pPr>
              <w:keepNext w:val="0"/>
              <w:keepLines w:val="0"/>
              <w:pageBreakBefore w:val="0"/>
              <w:widowControl/>
              <w:kinsoku/>
              <w:wordWrap/>
              <w:overflowPunct/>
              <w:topLinePunct w:val="0"/>
              <w:autoSpaceDE/>
              <w:autoSpaceDN/>
              <w:bidi w:val="0"/>
              <w:adjustRightInd/>
              <w:snapToGrid w:val="0"/>
              <w:ind w:firstLine="0" w:firstLineChars="0"/>
              <w:jc w:val="left"/>
              <w:rPr>
                <w:rFonts w:hint="eastAsia" w:asciiTheme="minorEastAsia" w:hAnsiTheme="minorEastAsia" w:eastAsiaTheme="minorEastAsia" w:cstheme="minorEastAsia"/>
                <w:kern w:val="0"/>
                <w:sz w:val="24"/>
                <w:szCs w:val="24"/>
              </w:rPr>
            </w:pPr>
          </w:p>
        </w:tc>
        <w:tc>
          <w:tcPr>
            <w:tcW w:w="518" w:type="pct"/>
            <w:tcBorders>
              <w:top w:val="nil"/>
              <w:left w:val="nil"/>
              <w:bottom w:val="single" w:color="auto" w:sz="4" w:space="0"/>
              <w:right w:val="single" w:color="auto" w:sz="4" w:space="0"/>
            </w:tcBorders>
            <w:shd w:val="clear" w:color="auto" w:fill="auto"/>
            <w:noWrap/>
            <w:vAlign w:val="center"/>
          </w:tcPr>
          <w:p w14:paraId="3AF8AE20">
            <w:pPr>
              <w:keepNext w:val="0"/>
              <w:keepLines w:val="0"/>
              <w:pageBreakBefore w:val="0"/>
              <w:widowControl/>
              <w:kinsoku/>
              <w:wordWrap/>
              <w:overflowPunct/>
              <w:topLinePunct w:val="0"/>
              <w:autoSpaceDE/>
              <w:autoSpaceDN/>
              <w:bidi w:val="0"/>
              <w:adjustRightInd/>
              <w:snapToGrid w:val="0"/>
              <w:ind w:firstLine="0" w:firstLineChars="0"/>
              <w:jc w:val="right"/>
              <w:rPr>
                <w:rFonts w:hint="eastAsia" w:asciiTheme="minorEastAsia" w:hAnsiTheme="minorEastAsia" w:eastAsiaTheme="minorEastAsia" w:cstheme="minorEastAsia"/>
                <w:kern w:val="0"/>
                <w:sz w:val="24"/>
                <w:szCs w:val="24"/>
              </w:rPr>
            </w:pPr>
          </w:p>
        </w:tc>
        <w:tc>
          <w:tcPr>
            <w:tcW w:w="563" w:type="pct"/>
            <w:tcBorders>
              <w:top w:val="nil"/>
              <w:left w:val="nil"/>
              <w:bottom w:val="single" w:color="auto" w:sz="4" w:space="0"/>
              <w:right w:val="single" w:color="auto" w:sz="4" w:space="0"/>
            </w:tcBorders>
            <w:shd w:val="clear" w:color="auto" w:fill="auto"/>
            <w:noWrap/>
            <w:vAlign w:val="center"/>
          </w:tcPr>
          <w:p w14:paraId="7FD3BC3F">
            <w:pPr>
              <w:keepNext w:val="0"/>
              <w:keepLines w:val="0"/>
              <w:pageBreakBefore w:val="0"/>
              <w:widowControl/>
              <w:kinsoku/>
              <w:wordWrap/>
              <w:overflowPunct/>
              <w:topLinePunct w:val="0"/>
              <w:autoSpaceDE/>
              <w:autoSpaceDN/>
              <w:bidi w:val="0"/>
              <w:adjustRightInd/>
              <w:snapToGrid w:val="0"/>
              <w:ind w:firstLine="0" w:firstLineChars="0"/>
              <w:jc w:val="right"/>
              <w:rPr>
                <w:rFonts w:hint="eastAsia" w:asciiTheme="minorEastAsia" w:hAnsiTheme="minorEastAsia" w:eastAsiaTheme="minorEastAsia" w:cstheme="minorEastAsia"/>
                <w:kern w:val="0"/>
                <w:sz w:val="24"/>
                <w:szCs w:val="24"/>
              </w:rPr>
            </w:pPr>
          </w:p>
        </w:tc>
        <w:tc>
          <w:tcPr>
            <w:tcW w:w="341" w:type="pct"/>
            <w:tcBorders>
              <w:top w:val="nil"/>
              <w:left w:val="nil"/>
              <w:bottom w:val="single" w:color="auto" w:sz="4" w:space="0"/>
              <w:right w:val="single" w:color="auto" w:sz="4" w:space="0"/>
            </w:tcBorders>
            <w:shd w:val="clear" w:color="auto" w:fill="auto"/>
            <w:noWrap/>
            <w:vAlign w:val="center"/>
          </w:tcPr>
          <w:p w14:paraId="0472B6AA">
            <w:pPr>
              <w:keepNext w:val="0"/>
              <w:keepLines w:val="0"/>
              <w:pageBreakBefore w:val="0"/>
              <w:widowControl/>
              <w:kinsoku/>
              <w:wordWrap/>
              <w:overflowPunct/>
              <w:topLinePunct w:val="0"/>
              <w:autoSpaceDE/>
              <w:autoSpaceDN/>
              <w:bidi w:val="0"/>
              <w:adjustRightInd/>
              <w:snapToGrid w:val="0"/>
              <w:ind w:firstLine="0" w:firstLineChars="0"/>
              <w:jc w:val="right"/>
              <w:rPr>
                <w:rFonts w:hint="eastAsia" w:asciiTheme="minorEastAsia" w:hAnsiTheme="minorEastAsia" w:eastAsiaTheme="minorEastAsia" w:cstheme="minorEastAsia"/>
                <w:kern w:val="0"/>
                <w:sz w:val="24"/>
                <w:szCs w:val="24"/>
              </w:rPr>
            </w:pPr>
          </w:p>
        </w:tc>
        <w:tc>
          <w:tcPr>
            <w:tcW w:w="616" w:type="pct"/>
            <w:tcBorders>
              <w:top w:val="nil"/>
              <w:left w:val="nil"/>
              <w:bottom w:val="single" w:color="auto" w:sz="4" w:space="0"/>
              <w:right w:val="single" w:color="auto" w:sz="4" w:space="0"/>
            </w:tcBorders>
            <w:shd w:val="clear" w:color="auto" w:fill="auto"/>
            <w:noWrap/>
            <w:vAlign w:val="center"/>
          </w:tcPr>
          <w:p w14:paraId="36529371">
            <w:pPr>
              <w:keepNext w:val="0"/>
              <w:keepLines w:val="0"/>
              <w:pageBreakBefore w:val="0"/>
              <w:widowControl/>
              <w:kinsoku/>
              <w:wordWrap/>
              <w:overflowPunct/>
              <w:topLinePunct w:val="0"/>
              <w:autoSpaceDE/>
              <w:autoSpaceDN/>
              <w:bidi w:val="0"/>
              <w:adjustRightInd/>
              <w:snapToGrid w:val="0"/>
              <w:ind w:firstLine="0" w:firstLineChars="0"/>
              <w:jc w:val="right"/>
              <w:rPr>
                <w:rFonts w:hint="eastAsia" w:asciiTheme="minorEastAsia" w:hAnsiTheme="minorEastAsia" w:eastAsiaTheme="minorEastAsia" w:cstheme="minorEastAsia"/>
                <w:kern w:val="0"/>
                <w:sz w:val="24"/>
                <w:szCs w:val="24"/>
              </w:rPr>
            </w:pPr>
          </w:p>
        </w:tc>
        <w:tc>
          <w:tcPr>
            <w:tcW w:w="1011" w:type="pct"/>
            <w:tcBorders>
              <w:top w:val="nil"/>
              <w:left w:val="nil"/>
              <w:bottom w:val="single" w:color="auto" w:sz="4" w:space="0"/>
              <w:right w:val="single" w:color="auto" w:sz="4" w:space="0"/>
            </w:tcBorders>
          </w:tcPr>
          <w:p w14:paraId="751748DD">
            <w:pPr>
              <w:keepNext w:val="0"/>
              <w:keepLines w:val="0"/>
              <w:pageBreakBefore w:val="0"/>
              <w:widowControl/>
              <w:kinsoku/>
              <w:wordWrap/>
              <w:overflowPunct/>
              <w:topLinePunct w:val="0"/>
              <w:autoSpaceDE/>
              <w:autoSpaceDN/>
              <w:bidi w:val="0"/>
              <w:adjustRightInd/>
              <w:snapToGrid w:val="0"/>
              <w:ind w:firstLine="0" w:firstLineChars="0"/>
              <w:jc w:val="right"/>
              <w:rPr>
                <w:rFonts w:hint="eastAsia" w:asciiTheme="minorEastAsia" w:hAnsiTheme="minorEastAsia" w:eastAsiaTheme="minorEastAsia" w:cstheme="minorEastAsia"/>
                <w:kern w:val="0"/>
                <w:sz w:val="24"/>
                <w:szCs w:val="24"/>
              </w:rPr>
            </w:pPr>
          </w:p>
        </w:tc>
      </w:tr>
      <w:tr w14:paraId="3DF1E05E">
        <w:tblPrEx>
          <w:tblCellMar>
            <w:top w:w="0" w:type="dxa"/>
            <w:left w:w="108" w:type="dxa"/>
            <w:bottom w:w="0" w:type="dxa"/>
            <w:right w:w="108" w:type="dxa"/>
          </w:tblCellMar>
        </w:tblPrEx>
        <w:trPr>
          <w:trHeight w:val="442" w:hRule="atLeast"/>
          <w:jc w:val="center"/>
        </w:trPr>
        <w:tc>
          <w:tcPr>
            <w:tcW w:w="350" w:type="pct"/>
            <w:tcBorders>
              <w:top w:val="nil"/>
              <w:left w:val="single" w:color="auto" w:sz="4" w:space="0"/>
              <w:bottom w:val="single" w:color="auto" w:sz="4" w:space="0"/>
              <w:right w:val="single" w:color="auto" w:sz="4" w:space="0"/>
            </w:tcBorders>
            <w:shd w:val="clear" w:color="auto" w:fill="auto"/>
            <w:noWrap/>
            <w:vAlign w:val="center"/>
          </w:tcPr>
          <w:p w14:paraId="1D442B5B">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554" w:type="pct"/>
            <w:tcBorders>
              <w:top w:val="nil"/>
              <w:left w:val="nil"/>
              <w:bottom w:val="single" w:color="auto" w:sz="4" w:space="0"/>
              <w:right w:val="single" w:color="auto" w:sz="4" w:space="0"/>
            </w:tcBorders>
            <w:shd w:val="clear" w:color="auto" w:fill="auto"/>
            <w:vAlign w:val="center"/>
          </w:tcPr>
          <w:p w14:paraId="55B72FFD">
            <w:pPr>
              <w:keepNext w:val="0"/>
              <w:keepLines w:val="0"/>
              <w:pageBreakBefore w:val="0"/>
              <w:widowControl/>
              <w:kinsoku/>
              <w:wordWrap/>
              <w:overflowPunct/>
              <w:topLinePunct w:val="0"/>
              <w:autoSpaceDE/>
              <w:autoSpaceDN/>
              <w:bidi w:val="0"/>
              <w:adjustRightInd/>
              <w:snapToGrid w:val="0"/>
              <w:ind w:firstLine="0" w:firstLineChars="0"/>
              <w:jc w:val="left"/>
              <w:rPr>
                <w:rFonts w:hint="eastAsia" w:asciiTheme="minorEastAsia" w:hAnsiTheme="minorEastAsia" w:eastAsiaTheme="minorEastAsia" w:cstheme="minorEastAsia"/>
                <w:kern w:val="0"/>
                <w:sz w:val="24"/>
                <w:szCs w:val="24"/>
              </w:rPr>
            </w:pPr>
          </w:p>
        </w:tc>
        <w:tc>
          <w:tcPr>
            <w:tcW w:w="524" w:type="pct"/>
            <w:tcBorders>
              <w:top w:val="nil"/>
              <w:left w:val="nil"/>
              <w:bottom w:val="single" w:color="auto" w:sz="4" w:space="0"/>
              <w:right w:val="single" w:color="auto" w:sz="4" w:space="0"/>
            </w:tcBorders>
            <w:shd w:val="clear" w:color="auto" w:fill="auto"/>
            <w:noWrap/>
            <w:vAlign w:val="center"/>
          </w:tcPr>
          <w:p w14:paraId="1D44D9EC">
            <w:pPr>
              <w:keepNext w:val="0"/>
              <w:keepLines w:val="0"/>
              <w:pageBreakBefore w:val="0"/>
              <w:widowControl/>
              <w:kinsoku/>
              <w:wordWrap/>
              <w:overflowPunct/>
              <w:topLinePunct w:val="0"/>
              <w:autoSpaceDE/>
              <w:autoSpaceDN/>
              <w:bidi w:val="0"/>
              <w:adjustRightInd/>
              <w:snapToGrid w:val="0"/>
              <w:ind w:firstLine="0" w:firstLineChars="0"/>
              <w:jc w:val="left"/>
              <w:rPr>
                <w:rFonts w:hint="eastAsia" w:asciiTheme="minorEastAsia" w:hAnsiTheme="minorEastAsia" w:eastAsiaTheme="minorEastAsia" w:cstheme="minorEastAsia"/>
                <w:kern w:val="0"/>
                <w:sz w:val="24"/>
                <w:szCs w:val="24"/>
              </w:rPr>
            </w:pPr>
          </w:p>
        </w:tc>
        <w:tc>
          <w:tcPr>
            <w:tcW w:w="520" w:type="pct"/>
            <w:tcBorders>
              <w:top w:val="nil"/>
              <w:left w:val="nil"/>
              <w:bottom w:val="single" w:color="auto" w:sz="4" w:space="0"/>
              <w:right w:val="single" w:color="auto" w:sz="4" w:space="0"/>
            </w:tcBorders>
            <w:shd w:val="clear" w:color="auto" w:fill="auto"/>
            <w:noWrap/>
            <w:vAlign w:val="center"/>
          </w:tcPr>
          <w:p w14:paraId="33FE547D">
            <w:pPr>
              <w:keepNext w:val="0"/>
              <w:keepLines w:val="0"/>
              <w:pageBreakBefore w:val="0"/>
              <w:widowControl/>
              <w:kinsoku/>
              <w:wordWrap/>
              <w:overflowPunct/>
              <w:topLinePunct w:val="0"/>
              <w:autoSpaceDE/>
              <w:autoSpaceDN/>
              <w:bidi w:val="0"/>
              <w:adjustRightInd/>
              <w:snapToGrid w:val="0"/>
              <w:ind w:firstLine="0" w:firstLineChars="0"/>
              <w:jc w:val="left"/>
              <w:rPr>
                <w:rFonts w:hint="eastAsia" w:asciiTheme="minorEastAsia" w:hAnsiTheme="minorEastAsia" w:eastAsiaTheme="minorEastAsia" w:cstheme="minorEastAsia"/>
                <w:kern w:val="0"/>
                <w:sz w:val="24"/>
                <w:szCs w:val="24"/>
              </w:rPr>
            </w:pPr>
          </w:p>
        </w:tc>
        <w:tc>
          <w:tcPr>
            <w:tcW w:w="518" w:type="pct"/>
            <w:tcBorders>
              <w:top w:val="nil"/>
              <w:left w:val="nil"/>
              <w:bottom w:val="single" w:color="auto" w:sz="4" w:space="0"/>
              <w:right w:val="single" w:color="auto" w:sz="4" w:space="0"/>
            </w:tcBorders>
            <w:shd w:val="clear" w:color="auto" w:fill="auto"/>
            <w:noWrap/>
            <w:vAlign w:val="center"/>
          </w:tcPr>
          <w:p w14:paraId="4B050161">
            <w:pPr>
              <w:keepNext w:val="0"/>
              <w:keepLines w:val="0"/>
              <w:pageBreakBefore w:val="0"/>
              <w:widowControl/>
              <w:kinsoku/>
              <w:wordWrap/>
              <w:overflowPunct/>
              <w:topLinePunct w:val="0"/>
              <w:autoSpaceDE/>
              <w:autoSpaceDN/>
              <w:bidi w:val="0"/>
              <w:adjustRightInd/>
              <w:snapToGrid w:val="0"/>
              <w:ind w:firstLine="0" w:firstLineChars="0"/>
              <w:jc w:val="right"/>
              <w:rPr>
                <w:rFonts w:hint="eastAsia" w:asciiTheme="minorEastAsia" w:hAnsiTheme="minorEastAsia" w:eastAsiaTheme="minorEastAsia" w:cstheme="minorEastAsia"/>
                <w:kern w:val="0"/>
                <w:sz w:val="24"/>
                <w:szCs w:val="24"/>
              </w:rPr>
            </w:pPr>
          </w:p>
        </w:tc>
        <w:tc>
          <w:tcPr>
            <w:tcW w:w="563" w:type="pct"/>
            <w:tcBorders>
              <w:top w:val="nil"/>
              <w:left w:val="nil"/>
              <w:bottom w:val="single" w:color="auto" w:sz="4" w:space="0"/>
              <w:right w:val="single" w:color="auto" w:sz="4" w:space="0"/>
            </w:tcBorders>
            <w:shd w:val="clear" w:color="auto" w:fill="auto"/>
            <w:noWrap/>
            <w:vAlign w:val="center"/>
          </w:tcPr>
          <w:p w14:paraId="61E275E7">
            <w:pPr>
              <w:keepNext w:val="0"/>
              <w:keepLines w:val="0"/>
              <w:pageBreakBefore w:val="0"/>
              <w:widowControl/>
              <w:kinsoku/>
              <w:wordWrap/>
              <w:overflowPunct/>
              <w:topLinePunct w:val="0"/>
              <w:autoSpaceDE/>
              <w:autoSpaceDN/>
              <w:bidi w:val="0"/>
              <w:adjustRightInd/>
              <w:snapToGrid w:val="0"/>
              <w:ind w:firstLine="0" w:firstLineChars="0"/>
              <w:jc w:val="right"/>
              <w:rPr>
                <w:rFonts w:hint="eastAsia" w:asciiTheme="minorEastAsia" w:hAnsiTheme="minorEastAsia" w:eastAsiaTheme="minorEastAsia" w:cstheme="minorEastAsia"/>
                <w:kern w:val="0"/>
                <w:sz w:val="24"/>
                <w:szCs w:val="24"/>
              </w:rPr>
            </w:pPr>
          </w:p>
        </w:tc>
        <w:tc>
          <w:tcPr>
            <w:tcW w:w="341" w:type="pct"/>
            <w:tcBorders>
              <w:top w:val="nil"/>
              <w:left w:val="nil"/>
              <w:bottom w:val="single" w:color="auto" w:sz="4" w:space="0"/>
              <w:right w:val="single" w:color="auto" w:sz="4" w:space="0"/>
            </w:tcBorders>
            <w:shd w:val="clear" w:color="auto" w:fill="auto"/>
            <w:noWrap/>
            <w:vAlign w:val="center"/>
          </w:tcPr>
          <w:p w14:paraId="0D451F07">
            <w:pPr>
              <w:keepNext w:val="0"/>
              <w:keepLines w:val="0"/>
              <w:pageBreakBefore w:val="0"/>
              <w:widowControl/>
              <w:kinsoku/>
              <w:wordWrap/>
              <w:overflowPunct/>
              <w:topLinePunct w:val="0"/>
              <w:autoSpaceDE/>
              <w:autoSpaceDN/>
              <w:bidi w:val="0"/>
              <w:adjustRightInd/>
              <w:snapToGrid w:val="0"/>
              <w:ind w:firstLine="0" w:firstLineChars="0"/>
              <w:jc w:val="right"/>
              <w:rPr>
                <w:rFonts w:hint="eastAsia" w:asciiTheme="minorEastAsia" w:hAnsiTheme="minorEastAsia" w:eastAsiaTheme="minorEastAsia" w:cstheme="minorEastAsia"/>
                <w:kern w:val="0"/>
                <w:sz w:val="24"/>
                <w:szCs w:val="24"/>
              </w:rPr>
            </w:pPr>
          </w:p>
        </w:tc>
        <w:tc>
          <w:tcPr>
            <w:tcW w:w="616" w:type="pct"/>
            <w:tcBorders>
              <w:top w:val="nil"/>
              <w:left w:val="nil"/>
              <w:bottom w:val="single" w:color="auto" w:sz="4" w:space="0"/>
              <w:right w:val="single" w:color="auto" w:sz="4" w:space="0"/>
            </w:tcBorders>
            <w:shd w:val="clear" w:color="auto" w:fill="auto"/>
            <w:noWrap/>
            <w:vAlign w:val="center"/>
          </w:tcPr>
          <w:p w14:paraId="67253158">
            <w:pPr>
              <w:keepNext w:val="0"/>
              <w:keepLines w:val="0"/>
              <w:pageBreakBefore w:val="0"/>
              <w:widowControl/>
              <w:kinsoku/>
              <w:wordWrap/>
              <w:overflowPunct/>
              <w:topLinePunct w:val="0"/>
              <w:autoSpaceDE/>
              <w:autoSpaceDN/>
              <w:bidi w:val="0"/>
              <w:adjustRightInd/>
              <w:snapToGrid w:val="0"/>
              <w:ind w:firstLine="0" w:firstLineChars="0"/>
              <w:jc w:val="right"/>
              <w:rPr>
                <w:rFonts w:hint="eastAsia" w:asciiTheme="minorEastAsia" w:hAnsiTheme="minorEastAsia" w:eastAsiaTheme="minorEastAsia" w:cstheme="minorEastAsia"/>
                <w:kern w:val="0"/>
                <w:sz w:val="24"/>
                <w:szCs w:val="24"/>
              </w:rPr>
            </w:pPr>
          </w:p>
        </w:tc>
        <w:tc>
          <w:tcPr>
            <w:tcW w:w="1011" w:type="pct"/>
            <w:tcBorders>
              <w:top w:val="nil"/>
              <w:left w:val="nil"/>
              <w:bottom w:val="single" w:color="auto" w:sz="4" w:space="0"/>
              <w:right w:val="single" w:color="auto" w:sz="4" w:space="0"/>
            </w:tcBorders>
          </w:tcPr>
          <w:p w14:paraId="6D4C7E8F">
            <w:pPr>
              <w:keepNext w:val="0"/>
              <w:keepLines w:val="0"/>
              <w:pageBreakBefore w:val="0"/>
              <w:widowControl/>
              <w:kinsoku/>
              <w:wordWrap/>
              <w:overflowPunct/>
              <w:topLinePunct w:val="0"/>
              <w:autoSpaceDE/>
              <w:autoSpaceDN/>
              <w:bidi w:val="0"/>
              <w:adjustRightInd/>
              <w:snapToGrid w:val="0"/>
              <w:ind w:firstLine="0" w:firstLineChars="0"/>
              <w:jc w:val="right"/>
              <w:rPr>
                <w:rFonts w:hint="eastAsia" w:asciiTheme="minorEastAsia" w:hAnsiTheme="minorEastAsia" w:eastAsiaTheme="minorEastAsia" w:cstheme="minorEastAsia"/>
                <w:kern w:val="0"/>
                <w:sz w:val="24"/>
                <w:szCs w:val="24"/>
              </w:rPr>
            </w:pPr>
          </w:p>
        </w:tc>
      </w:tr>
      <w:tr w14:paraId="0709F8AA">
        <w:tblPrEx>
          <w:tblCellMar>
            <w:top w:w="0" w:type="dxa"/>
            <w:left w:w="108" w:type="dxa"/>
            <w:bottom w:w="0" w:type="dxa"/>
            <w:right w:w="108" w:type="dxa"/>
          </w:tblCellMar>
        </w:tblPrEx>
        <w:trPr>
          <w:trHeight w:val="450" w:hRule="atLeast"/>
          <w:jc w:val="center"/>
        </w:trPr>
        <w:tc>
          <w:tcPr>
            <w:tcW w:w="350" w:type="pct"/>
            <w:tcBorders>
              <w:top w:val="nil"/>
              <w:left w:val="single" w:color="auto" w:sz="4" w:space="0"/>
              <w:bottom w:val="single" w:color="auto" w:sz="4" w:space="0"/>
              <w:right w:val="single" w:color="auto" w:sz="4" w:space="0"/>
            </w:tcBorders>
            <w:shd w:val="clear" w:color="auto" w:fill="auto"/>
            <w:noWrap/>
            <w:vAlign w:val="center"/>
          </w:tcPr>
          <w:p w14:paraId="3C1B014D">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554" w:type="pct"/>
            <w:tcBorders>
              <w:top w:val="nil"/>
              <w:left w:val="nil"/>
              <w:bottom w:val="single" w:color="auto" w:sz="4" w:space="0"/>
              <w:right w:val="single" w:color="auto" w:sz="4" w:space="0"/>
            </w:tcBorders>
            <w:shd w:val="clear" w:color="auto" w:fill="auto"/>
            <w:vAlign w:val="center"/>
          </w:tcPr>
          <w:p w14:paraId="69591D52">
            <w:pPr>
              <w:keepNext w:val="0"/>
              <w:keepLines w:val="0"/>
              <w:pageBreakBefore w:val="0"/>
              <w:widowControl/>
              <w:kinsoku/>
              <w:wordWrap/>
              <w:overflowPunct/>
              <w:topLinePunct w:val="0"/>
              <w:autoSpaceDE/>
              <w:autoSpaceDN/>
              <w:bidi w:val="0"/>
              <w:adjustRightInd/>
              <w:snapToGrid w:val="0"/>
              <w:ind w:firstLine="0" w:firstLineChars="0"/>
              <w:jc w:val="left"/>
              <w:rPr>
                <w:rFonts w:hint="eastAsia" w:asciiTheme="minorEastAsia" w:hAnsiTheme="minorEastAsia" w:eastAsiaTheme="minorEastAsia" w:cstheme="minorEastAsia"/>
                <w:kern w:val="0"/>
                <w:sz w:val="24"/>
                <w:szCs w:val="24"/>
              </w:rPr>
            </w:pPr>
          </w:p>
        </w:tc>
        <w:tc>
          <w:tcPr>
            <w:tcW w:w="524" w:type="pct"/>
            <w:tcBorders>
              <w:top w:val="nil"/>
              <w:left w:val="nil"/>
              <w:bottom w:val="single" w:color="auto" w:sz="4" w:space="0"/>
              <w:right w:val="single" w:color="auto" w:sz="4" w:space="0"/>
            </w:tcBorders>
            <w:shd w:val="clear" w:color="auto" w:fill="auto"/>
            <w:noWrap/>
            <w:vAlign w:val="center"/>
          </w:tcPr>
          <w:p w14:paraId="7FD7A105">
            <w:pPr>
              <w:keepNext w:val="0"/>
              <w:keepLines w:val="0"/>
              <w:pageBreakBefore w:val="0"/>
              <w:widowControl/>
              <w:kinsoku/>
              <w:wordWrap/>
              <w:overflowPunct/>
              <w:topLinePunct w:val="0"/>
              <w:autoSpaceDE/>
              <w:autoSpaceDN/>
              <w:bidi w:val="0"/>
              <w:adjustRightInd/>
              <w:snapToGrid w:val="0"/>
              <w:ind w:firstLine="0" w:firstLineChars="0"/>
              <w:jc w:val="left"/>
              <w:rPr>
                <w:rFonts w:hint="eastAsia" w:asciiTheme="minorEastAsia" w:hAnsiTheme="minorEastAsia" w:eastAsiaTheme="minorEastAsia" w:cstheme="minorEastAsia"/>
                <w:kern w:val="0"/>
                <w:sz w:val="24"/>
                <w:szCs w:val="24"/>
              </w:rPr>
            </w:pPr>
          </w:p>
        </w:tc>
        <w:tc>
          <w:tcPr>
            <w:tcW w:w="520" w:type="pct"/>
            <w:tcBorders>
              <w:top w:val="nil"/>
              <w:left w:val="nil"/>
              <w:bottom w:val="single" w:color="auto" w:sz="4" w:space="0"/>
              <w:right w:val="single" w:color="auto" w:sz="4" w:space="0"/>
            </w:tcBorders>
            <w:shd w:val="clear" w:color="auto" w:fill="auto"/>
            <w:noWrap/>
            <w:vAlign w:val="center"/>
          </w:tcPr>
          <w:p w14:paraId="305A5D6E">
            <w:pPr>
              <w:keepNext w:val="0"/>
              <w:keepLines w:val="0"/>
              <w:pageBreakBefore w:val="0"/>
              <w:widowControl/>
              <w:kinsoku/>
              <w:wordWrap/>
              <w:overflowPunct/>
              <w:topLinePunct w:val="0"/>
              <w:autoSpaceDE/>
              <w:autoSpaceDN/>
              <w:bidi w:val="0"/>
              <w:adjustRightInd/>
              <w:snapToGrid w:val="0"/>
              <w:ind w:firstLine="0" w:firstLineChars="0"/>
              <w:jc w:val="left"/>
              <w:rPr>
                <w:rFonts w:hint="eastAsia" w:asciiTheme="minorEastAsia" w:hAnsiTheme="minorEastAsia" w:eastAsiaTheme="minorEastAsia" w:cstheme="minorEastAsia"/>
                <w:kern w:val="0"/>
                <w:sz w:val="24"/>
                <w:szCs w:val="24"/>
              </w:rPr>
            </w:pPr>
          </w:p>
        </w:tc>
        <w:tc>
          <w:tcPr>
            <w:tcW w:w="518" w:type="pct"/>
            <w:tcBorders>
              <w:top w:val="nil"/>
              <w:left w:val="nil"/>
              <w:bottom w:val="single" w:color="auto" w:sz="4" w:space="0"/>
              <w:right w:val="single" w:color="auto" w:sz="4" w:space="0"/>
            </w:tcBorders>
            <w:shd w:val="clear" w:color="auto" w:fill="auto"/>
            <w:noWrap/>
            <w:vAlign w:val="center"/>
          </w:tcPr>
          <w:p w14:paraId="0ACE4CAD">
            <w:pPr>
              <w:keepNext w:val="0"/>
              <w:keepLines w:val="0"/>
              <w:pageBreakBefore w:val="0"/>
              <w:widowControl/>
              <w:kinsoku/>
              <w:wordWrap/>
              <w:overflowPunct/>
              <w:topLinePunct w:val="0"/>
              <w:autoSpaceDE/>
              <w:autoSpaceDN/>
              <w:bidi w:val="0"/>
              <w:adjustRightInd/>
              <w:snapToGrid w:val="0"/>
              <w:ind w:firstLine="0" w:firstLineChars="0"/>
              <w:jc w:val="right"/>
              <w:rPr>
                <w:rFonts w:hint="eastAsia" w:asciiTheme="minorEastAsia" w:hAnsiTheme="minorEastAsia" w:eastAsiaTheme="minorEastAsia" w:cstheme="minorEastAsia"/>
                <w:kern w:val="0"/>
                <w:sz w:val="24"/>
                <w:szCs w:val="24"/>
              </w:rPr>
            </w:pPr>
          </w:p>
        </w:tc>
        <w:tc>
          <w:tcPr>
            <w:tcW w:w="563" w:type="pct"/>
            <w:tcBorders>
              <w:top w:val="nil"/>
              <w:left w:val="nil"/>
              <w:bottom w:val="single" w:color="auto" w:sz="4" w:space="0"/>
              <w:right w:val="single" w:color="auto" w:sz="4" w:space="0"/>
            </w:tcBorders>
            <w:shd w:val="clear" w:color="auto" w:fill="auto"/>
            <w:noWrap/>
            <w:vAlign w:val="center"/>
          </w:tcPr>
          <w:p w14:paraId="15C3CE3B">
            <w:pPr>
              <w:keepNext w:val="0"/>
              <w:keepLines w:val="0"/>
              <w:pageBreakBefore w:val="0"/>
              <w:widowControl/>
              <w:kinsoku/>
              <w:wordWrap/>
              <w:overflowPunct/>
              <w:topLinePunct w:val="0"/>
              <w:autoSpaceDE/>
              <w:autoSpaceDN/>
              <w:bidi w:val="0"/>
              <w:adjustRightInd/>
              <w:snapToGrid w:val="0"/>
              <w:ind w:firstLine="0" w:firstLineChars="0"/>
              <w:jc w:val="right"/>
              <w:rPr>
                <w:rFonts w:hint="eastAsia" w:asciiTheme="minorEastAsia" w:hAnsiTheme="minorEastAsia" w:eastAsiaTheme="minorEastAsia" w:cstheme="minorEastAsia"/>
                <w:kern w:val="0"/>
                <w:sz w:val="24"/>
                <w:szCs w:val="24"/>
              </w:rPr>
            </w:pPr>
          </w:p>
        </w:tc>
        <w:tc>
          <w:tcPr>
            <w:tcW w:w="341" w:type="pct"/>
            <w:tcBorders>
              <w:top w:val="nil"/>
              <w:left w:val="nil"/>
              <w:bottom w:val="single" w:color="auto" w:sz="4" w:space="0"/>
              <w:right w:val="single" w:color="auto" w:sz="4" w:space="0"/>
            </w:tcBorders>
            <w:shd w:val="clear" w:color="auto" w:fill="auto"/>
            <w:noWrap/>
            <w:vAlign w:val="center"/>
          </w:tcPr>
          <w:p w14:paraId="3E75D60C">
            <w:pPr>
              <w:keepNext w:val="0"/>
              <w:keepLines w:val="0"/>
              <w:pageBreakBefore w:val="0"/>
              <w:widowControl/>
              <w:kinsoku/>
              <w:wordWrap/>
              <w:overflowPunct/>
              <w:topLinePunct w:val="0"/>
              <w:autoSpaceDE/>
              <w:autoSpaceDN/>
              <w:bidi w:val="0"/>
              <w:adjustRightInd/>
              <w:snapToGrid w:val="0"/>
              <w:ind w:firstLine="0" w:firstLineChars="0"/>
              <w:jc w:val="right"/>
              <w:rPr>
                <w:rFonts w:hint="eastAsia" w:asciiTheme="minorEastAsia" w:hAnsiTheme="minorEastAsia" w:eastAsiaTheme="minorEastAsia" w:cstheme="minorEastAsia"/>
                <w:kern w:val="0"/>
                <w:sz w:val="24"/>
                <w:szCs w:val="24"/>
              </w:rPr>
            </w:pPr>
          </w:p>
        </w:tc>
        <w:tc>
          <w:tcPr>
            <w:tcW w:w="616" w:type="pct"/>
            <w:tcBorders>
              <w:top w:val="nil"/>
              <w:left w:val="nil"/>
              <w:bottom w:val="single" w:color="auto" w:sz="4" w:space="0"/>
              <w:right w:val="single" w:color="auto" w:sz="4" w:space="0"/>
            </w:tcBorders>
            <w:shd w:val="clear" w:color="auto" w:fill="auto"/>
            <w:noWrap/>
            <w:vAlign w:val="center"/>
          </w:tcPr>
          <w:p w14:paraId="61CAC0EF">
            <w:pPr>
              <w:keepNext w:val="0"/>
              <w:keepLines w:val="0"/>
              <w:pageBreakBefore w:val="0"/>
              <w:widowControl/>
              <w:kinsoku/>
              <w:wordWrap/>
              <w:overflowPunct/>
              <w:topLinePunct w:val="0"/>
              <w:autoSpaceDE/>
              <w:autoSpaceDN/>
              <w:bidi w:val="0"/>
              <w:adjustRightInd/>
              <w:snapToGrid w:val="0"/>
              <w:ind w:firstLine="0" w:firstLineChars="0"/>
              <w:jc w:val="right"/>
              <w:rPr>
                <w:rFonts w:hint="eastAsia" w:asciiTheme="minorEastAsia" w:hAnsiTheme="minorEastAsia" w:eastAsiaTheme="minorEastAsia" w:cstheme="minorEastAsia"/>
                <w:kern w:val="0"/>
                <w:sz w:val="24"/>
                <w:szCs w:val="24"/>
              </w:rPr>
            </w:pPr>
          </w:p>
        </w:tc>
        <w:tc>
          <w:tcPr>
            <w:tcW w:w="1011" w:type="pct"/>
            <w:tcBorders>
              <w:top w:val="nil"/>
              <w:left w:val="nil"/>
              <w:bottom w:val="single" w:color="auto" w:sz="4" w:space="0"/>
              <w:right w:val="single" w:color="auto" w:sz="4" w:space="0"/>
            </w:tcBorders>
          </w:tcPr>
          <w:p w14:paraId="7D900C47">
            <w:pPr>
              <w:keepNext w:val="0"/>
              <w:keepLines w:val="0"/>
              <w:pageBreakBefore w:val="0"/>
              <w:widowControl/>
              <w:kinsoku/>
              <w:wordWrap/>
              <w:overflowPunct/>
              <w:topLinePunct w:val="0"/>
              <w:autoSpaceDE/>
              <w:autoSpaceDN/>
              <w:bidi w:val="0"/>
              <w:adjustRightInd/>
              <w:snapToGrid w:val="0"/>
              <w:ind w:firstLine="0" w:firstLineChars="0"/>
              <w:jc w:val="right"/>
              <w:rPr>
                <w:rFonts w:hint="eastAsia" w:asciiTheme="minorEastAsia" w:hAnsiTheme="minorEastAsia" w:eastAsiaTheme="minorEastAsia" w:cstheme="minorEastAsia"/>
                <w:kern w:val="0"/>
                <w:sz w:val="24"/>
                <w:szCs w:val="24"/>
              </w:rPr>
            </w:pPr>
          </w:p>
        </w:tc>
      </w:tr>
      <w:tr w14:paraId="36AE952A">
        <w:tblPrEx>
          <w:tblCellMar>
            <w:top w:w="0" w:type="dxa"/>
            <w:left w:w="108" w:type="dxa"/>
            <w:bottom w:w="0" w:type="dxa"/>
            <w:right w:w="108" w:type="dxa"/>
          </w:tblCellMar>
        </w:tblPrEx>
        <w:trPr>
          <w:trHeight w:val="270" w:hRule="atLeast"/>
          <w:jc w:val="center"/>
        </w:trPr>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DFE77D">
            <w:pPr>
              <w:keepNext w:val="0"/>
              <w:keepLines w:val="0"/>
              <w:pageBreakBefore w:val="0"/>
              <w:widowControl/>
              <w:kinsoku/>
              <w:wordWrap/>
              <w:overflowPunct/>
              <w:topLinePunct w:val="0"/>
              <w:autoSpaceDE/>
              <w:autoSpaceDN/>
              <w:bidi w:val="0"/>
              <w:adjustRightInd/>
              <w:snapToGrid w:val="0"/>
              <w:ind w:firstLine="0" w:firstLineChars="0"/>
              <w:jc w:val="center"/>
              <w:rPr>
                <w:rFonts w:hint="eastAsia" w:asciiTheme="minorEastAsia" w:hAnsiTheme="minorEastAsia" w:eastAsiaTheme="minorEastAsia" w:cstheme="minorEastAsia"/>
                <w:b/>
                <w:bCs/>
                <w:kern w:val="0"/>
                <w:sz w:val="24"/>
                <w:szCs w:val="24"/>
              </w:rPr>
            </w:pPr>
          </w:p>
        </w:tc>
        <w:tc>
          <w:tcPr>
            <w:tcW w:w="3022" w:type="pct"/>
            <w:gridSpan w:val="6"/>
            <w:tcBorders>
              <w:top w:val="nil"/>
              <w:left w:val="nil"/>
              <w:bottom w:val="single" w:color="auto" w:sz="4" w:space="0"/>
              <w:right w:val="single" w:color="auto" w:sz="4" w:space="0"/>
            </w:tcBorders>
            <w:shd w:val="clear" w:color="auto" w:fill="auto"/>
            <w:noWrap/>
            <w:vAlign w:val="center"/>
          </w:tcPr>
          <w:p w14:paraId="7529B775">
            <w:pPr>
              <w:keepNext w:val="0"/>
              <w:keepLines w:val="0"/>
              <w:pageBreakBefore w:val="0"/>
              <w:widowControl/>
              <w:kinsoku/>
              <w:wordWrap/>
              <w:overflowPunct/>
              <w:topLinePunct w:val="0"/>
              <w:autoSpaceDE/>
              <w:autoSpaceDN/>
              <w:bidi w:val="0"/>
              <w:adjustRightInd/>
              <w:snapToGrid w:val="0"/>
              <w:ind w:firstLine="0" w:firstLineChars="0"/>
              <w:jc w:val="righ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合计</w:t>
            </w:r>
          </w:p>
        </w:tc>
        <w:tc>
          <w:tcPr>
            <w:tcW w:w="1627" w:type="pct"/>
            <w:gridSpan w:val="2"/>
            <w:tcBorders>
              <w:top w:val="nil"/>
              <w:left w:val="nil"/>
              <w:bottom w:val="single" w:color="auto" w:sz="4" w:space="0"/>
              <w:right w:val="single" w:color="auto" w:sz="4" w:space="0"/>
            </w:tcBorders>
          </w:tcPr>
          <w:p w14:paraId="023FEA7A">
            <w:pPr>
              <w:keepNext w:val="0"/>
              <w:keepLines w:val="0"/>
              <w:pageBreakBefore w:val="0"/>
              <w:widowControl/>
              <w:kinsoku/>
              <w:wordWrap/>
              <w:overflowPunct/>
              <w:topLinePunct w:val="0"/>
              <w:autoSpaceDE/>
              <w:autoSpaceDN/>
              <w:bidi w:val="0"/>
              <w:adjustRightInd/>
              <w:snapToGrid w:val="0"/>
              <w:ind w:firstLine="0" w:firstLineChars="0"/>
              <w:jc w:val="right"/>
              <w:rPr>
                <w:rFonts w:hint="eastAsia" w:asciiTheme="minorEastAsia" w:hAnsiTheme="minorEastAsia" w:eastAsiaTheme="minorEastAsia" w:cstheme="minorEastAsia"/>
                <w:b/>
                <w:bCs/>
                <w:kern w:val="0"/>
                <w:sz w:val="24"/>
                <w:szCs w:val="24"/>
              </w:rPr>
            </w:pPr>
          </w:p>
        </w:tc>
      </w:tr>
    </w:tbl>
    <w:p w14:paraId="582E5AAA">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7.</w:t>
      </w:r>
      <w:r>
        <w:rPr>
          <w:rFonts w:ascii="仿宋_GB2312" w:eastAsia="仿宋_GB2312"/>
          <w:sz w:val="28"/>
          <w:szCs w:val="28"/>
          <w:lang w:eastAsia="zh-CN"/>
        </w:rPr>
        <w:t>3.项目预算分类汇总清单</w:t>
      </w:r>
    </w:p>
    <w:p w14:paraId="61A75B71">
      <w:pPr>
        <w:pStyle w:val="6"/>
        <w:bidi w:val="0"/>
        <w:rPr>
          <w:rFonts w:hint="eastAsia"/>
          <w:lang w:eastAsia="zh-CN"/>
        </w:rPr>
      </w:pPr>
      <w:r>
        <w:rPr>
          <w:rFonts w:hint="eastAsia"/>
          <w:lang w:eastAsia="zh-CN"/>
        </w:rPr>
        <w:t>要求：按投资预算分类汇总清单。预算清单的内容需与第六章节“项目建设内容”里描述的功能点保持一致。</w:t>
      </w:r>
    </w:p>
    <w:p w14:paraId="2DC853F6">
      <w:pPr>
        <w:pStyle w:val="6"/>
        <w:bidi w:val="0"/>
        <w:spacing w:line="360" w:lineRule="auto"/>
        <w:rPr>
          <w:rFonts w:hint="eastAsia"/>
          <w:lang w:val="en-US" w:eastAsia="zh-CN"/>
        </w:rPr>
      </w:pPr>
      <w:r>
        <w:rPr>
          <w:rFonts w:hint="eastAsia"/>
          <w:lang w:val="en-US" w:eastAsia="zh-CN"/>
        </w:rPr>
        <w:t>（1）软件测评费、安全测评费、密码测评费为必填项</w:t>
      </w:r>
    </w:p>
    <w:p w14:paraId="2291B63F">
      <w:pPr>
        <w:pStyle w:val="6"/>
        <w:bidi w:val="0"/>
        <w:spacing w:line="360" w:lineRule="auto"/>
        <w:rPr>
          <w:rFonts w:hint="eastAsia"/>
          <w:lang w:val="en-US" w:eastAsia="zh-CN"/>
        </w:rPr>
      </w:pPr>
      <w:r>
        <w:rPr>
          <w:rFonts w:hint="eastAsia"/>
          <w:lang w:val="en-US" w:eastAsia="zh-CN"/>
        </w:rPr>
        <w:t>（2）预算汇总表中的软件开发费需与应用软件开发投资估算明细表费用一致</w:t>
      </w:r>
    </w:p>
    <w:p w14:paraId="3AC91B01">
      <w:pPr>
        <w:pStyle w:val="6"/>
        <w:bidi w:val="0"/>
        <w:spacing w:line="360" w:lineRule="auto"/>
        <w:rPr>
          <w:rFonts w:hint="eastAsia"/>
          <w:lang w:val="en-US" w:eastAsia="zh-CN"/>
        </w:rPr>
      </w:pPr>
      <w:r>
        <w:rPr>
          <w:rFonts w:hint="eastAsia"/>
          <w:lang w:val="en-US" w:eastAsia="zh-CN"/>
        </w:rPr>
        <w:t>（3）其它费用计算方式：</w:t>
      </w:r>
    </w:p>
    <w:p w14:paraId="632BE6C7">
      <w:pPr>
        <w:pStyle w:val="6"/>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900" w:leftChars="200" w:hanging="420" w:firstLineChars="0"/>
        <w:textAlignment w:val="auto"/>
        <w:rPr>
          <w:rFonts w:hint="eastAsia"/>
          <w:lang w:val="en-US" w:eastAsia="zh-CN"/>
        </w:rPr>
      </w:pPr>
      <w:r>
        <w:rPr>
          <w:rFonts w:hint="eastAsia"/>
          <w:lang w:val="en-US" w:eastAsia="zh-CN"/>
        </w:rPr>
        <w:t>咨询（或方案设计）费：项目建设费用*3%</w:t>
      </w:r>
    </w:p>
    <w:p w14:paraId="77AA61DB">
      <w:pPr>
        <w:pStyle w:val="6"/>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900" w:leftChars="200" w:hanging="420" w:firstLineChars="0"/>
        <w:textAlignment w:val="auto"/>
        <w:rPr>
          <w:rFonts w:hint="eastAsia"/>
          <w:lang w:val="en-US" w:eastAsia="zh-CN"/>
        </w:rPr>
      </w:pPr>
      <w:r>
        <w:rPr>
          <w:rFonts w:hint="eastAsia"/>
          <w:lang w:val="en-US" w:eastAsia="zh-CN"/>
        </w:rPr>
        <w:t>系统集成费：软硬件购置费（不含应用软件开发费用）*6%</w:t>
      </w:r>
    </w:p>
    <w:p w14:paraId="5A865D9A">
      <w:pPr>
        <w:pStyle w:val="6"/>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900" w:leftChars="200" w:hanging="420" w:firstLineChars="0"/>
        <w:textAlignment w:val="auto"/>
        <w:rPr>
          <w:rFonts w:hint="eastAsia"/>
          <w:lang w:val="en-US" w:eastAsia="zh-CN"/>
        </w:rPr>
      </w:pPr>
      <w:r>
        <w:rPr>
          <w:rFonts w:hint="eastAsia"/>
          <w:lang w:val="en-US" w:eastAsia="zh-CN"/>
        </w:rPr>
        <w:t>软件测试费：软件开发费用*3%，最低1万元</w:t>
      </w:r>
    </w:p>
    <w:p w14:paraId="311F887C">
      <w:pPr>
        <w:pStyle w:val="6"/>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900" w:leftChars="200" w:hanging="420" w:firstLineChars="0"/>
        <w:textAlignment w:val="auto"/>
        <w:rPr>
          <w:rFonts w:hint="eastAsia"/>
          <w:lang w:val="en-US" w:eastAsia="zh-CN"/>
        </w:rPr>
      </w:pPr>
      <w:r>
        <w:rPr>
          <w:rFonts w:hint="eastAsia"/>
          <w:lang w:val="en-US" w:eastAsia="zh-CN"/>
        </w:rPr>
        <w:t>安全测评费：项目建设费用100万元以下为2万元；超过100万元为项目建设费用*2%</w:t>
      </w:r>
    </w:p>
    <w:p w14:paraId="10B12944">
      <w:pPr>
        <w:pStyle w:val="6"/>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900" w:leftChars="200" w:hanging="420" w:firstLineChars="0"/>
        <w:textAlignment w:val="auto"/>
        <w:rPr>
          <w:rFonts w:hint="eastAsia"/>
          <w:lang w:val="en-US" w:eastAsia="zh-CN"/>
        </w:rPr>
      </w:pPr>
      <w:r>
        <w:rPr>
          <w:rFonts w:hint="eastAsia"/>
          <w:lang w:val="en-US" w:eastAsia="zh-CN"/>
        </w:rPr>
        <w:t>密码应用测评费：项目预算100万元以下为2万元；超过100万元为项目建设费用*2%</w:t>
      </w:r>
    </w:p>
    <w:p w14:paraId="1C014296">
      <w:pPr>
        <w:bidi w:val="0"/>
        <w:rPr>
          <w:rFonts w:hint="eastAsia"/>
          <w:lang w:eastAsia="zh-CN"/>
        </w:rPr>
      </w:pPr>
    </w:p>
    <w:tbl>
      <w:tblPr>
        <w:tblStyle w:val="13"/>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37"/>
        <w:gridCol w:w="3806"/>
        <w:gridCol w:w="1779"/>
      </w:tblGrid>
      <w:tr w14:paraId="75B239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3"/>
            <w:tcBorders>
              <w:right w:val="single" w:color="auto" w:sz="4" w:space="0"/>
            </w:tcBorders>
          </w:tcPr>
          <w:p w14:paraId="20A8BD23">
            <w:pPr>
              <w:pStyle w:val="30"/>
              <w:snapToGrid/>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预算汇</w:t>
            </w:r>
            <w:r>
              <w:rPr>
                <w:rFonts w:hint="eastAsia" w:asciiTheme="minorEastAsia" w:hAnsiTheme="minorEastAsia" w:eastAsiaTheme="minorEastAsia" w:cstheme="minorEastAsia"/>
                <w:b/>
                <w:bCs/>
                <w:sz w:val="24"/>
                <w:szCs w:val="24"/>
              </w:rPr>
              <w:t>总表（单位：万元）</w:t>
            </w:r>
          </w:p>
        </w:tc>
      </w:tr>
      <w:tr w14:paraId="41C6E8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56" w:type="pct"/>
            <w:gridSpan w:val="2"/>
          </w:tcPr>
          <w:p w14:paraId="222B07DD">
            <w:pPr>
              <w:pStyle w:val="30"/>
              <w:snapToGrid/>
              <w:spacing w:line="240" w:lineRule="auto"/>
              <w:ind w:firstLine="0"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w:t>
            </w:r>
            <w:r>
              <w:rPr>
                <w:rFonts w:hint="eastAsia" w:asciiTheme="minorEastAsia" w:hAnsiTheme="minorEastAsia" w:cstheme="minorEastAsia"/>
                <w:b/>
                <w:sz w:val="24"/>
                <w:szCs w:val="24"/>
                <w:lang w:val="en-US" w:eastAsia="zh-CN"/>
              </w:rPr>
              <w:t>项目</w:t>
            </w:r>
            <w:r>
              <w:rPr>
                <w:rFonts w:hint="eastAsia" w:asciiTheme="minorEastAsia" w:hAnsiTheme="minorEastAsia" w:eastAsiaTheme="minorEastAsia" w:cstheme="minorEastAsia"/>
                <w:b/>
                <w:sz w:val="24"/>
                <w:szCs w:val="24"/>
              </w:rPr>
              <w:t>建设费</w:t>
            </w:r>
          </w:p>
        </w:tc>
        <w:tc>
          <w:tcPr>
            <w:tcW w:w="1043" w:type="pct"/>
          </w:tcPr>
          <w:p w14:paraId="2530EB4E">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XXXX</w:t>
            </w:r>
          </w:p>
        </w:tc>
      </w:tr>
      <w:tr w14:paraId="022595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56" w:type="pct"/>
            <w:gridSpan w:val="2"/>
          </w:tcPr>
          <w:p w14:paraId="27052E2F">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软件开发</w:t>
            </w:r>
          </w:p>
        </w:tc>
        <w:tc>
          <w:tcPr>
            <w:tcW w:w="1043" w:type="pct"/>
          </w:tcPr>
          <w:p w14:paraId="36C1F5B0">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XXX</w:t>
            </w:r>
          </w:p>
        </w:tc>
      </w:tr>
      <w:tr w14:paraId="411E54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2" w:hRule="atLeast"/>
        </w:trPr>
        <w:tc>
          <w:tcPr>
            <w:tcW w:w="1723" w:type="pct"/>
            <w:vMerge w:val="restart"/>
            <w:vAlign w:val="center"/>
          </w:tcPr>
          <w:p w14:paraId="20E37F88">
            <w:pPr>
              <w:pStyle w:val="30"/>
              <w:snapToGrid/>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模块1名称</w:t>
            </w:r>
          </w:p>
        </w:tc>
        <w:tc>
          <w:tcPr>
            <w:tcW w:w="2233" w:type="pct"/>
            <w:shd w:val="clear" w:color="auto" w:fill="auto"/>
            <w:vAlign w:val="top"/>
          </w:tcPr>
          <w:p w14:paraId="50184A19">
            <w:pPr>
              <w:pStyle w:val="30"/>
              <w:snapToGrid/>
              <w:spacing w:line="240" w:lineRule="auto"/>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功能1名称</w:t>
            </w:r>
          </w:p>
        </w:tc>
        <w:tc>
          <w:tcPr>
            <w:tcW w:w="1043" w:type="pct"/>
          </w:tcPr>
          <w:p w14:paraId="7D929CE0">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XXX</w:t>
            </w:r>
          </w:p>
        </w:tc>
      </w:tr>
      <w:tr w14:paraId="14A76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3" w:type="pct"/>
            <w:vMerge w:val="continue"/>
            <w:vAlign w:val="center"/>
          </w:tcPr>
          <w:p w14:paraId="3CDA935B">
            <w:pPr>
              <w:pStyle w:val="30"/>
              <w:snapToGrid/>
              <w:spacing w:line="240" w:lineRule="auto"/>
              <w:ind w:firstLine="0" w:firstLineChars="0"/>
              <w:jc w:val="center"/>
              <w:rPr>
                <w:rFonts w:hint="eastAsia" w:asciiTheme="minorEastAsia" w:hAnsiTheme="minorEastAsia" w:eastAsiaTheme="minorEastAsia" w:cstheme="minorEastAsia"/>
                <w:sz w:val="24"/>
                <w:szCs w:val="24"/>
              </w:rPr>
            </w:pPr>
          </w:p>
        </w:tc>
        <w:tc>
          <w:tcPr>
            <w:tcW w:w="2233" w:type="pct"/>
            <w:shd w:val="clear" w:color="auto" w:fill="auto"/>
            <w:vAlign w:val="top"/>
          </w:tcPr>
          <w:p w14:paraId="06FBC70F">
            <w:pPr>
              <w:pStyle w:val="30"/>
              <w:snapToGrid/>
              <w:spacing w:line="240" w:lineRule="auto"/>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功能2名称</w:t>
            </w:r>
          </w:p>
        </w:tc>
        <w:tc>
          <w:tcPr>
            <w:tcW w:w="1043" w:type="pct"/>
          </w:tcPr>
          <w:p w14:paraId="7D0A3293">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XXX</w:t>
            </w:r>
          </w:p>
        </w:tc>
      </w:tr>
      <w:tr w14:paraId="455F1B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3" w:type="pct"/>
            <w:vAlign w:val="center"/>
          </w:tcPr>
          <w:p w14:paraId="2F0ED0CB">
            <w:pPr>
              <w:pStyle w:val="30"/>
              <w:snapToGrid/>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模块2名称</w:t>
            </w:r>
          </w:p>
        </w:tc>
        <w:tc>
          <w:tcPr>
            <w:tcW w:w="2233" w:type="pct"/>
            <w:shd w:val="clear" w:color="auto" w:fill="auto"/>
            <w:vAlign w:val="top"/>
          </w:tcPr>
          <w:p w14:paraId="13A9BF20">
            <w:pPr>
              <w:pStyle w:val="30"/>
              <w:snapToGrid/>
              <w:spacing w:line="240" w:lineRule="auto"/>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功能1名称</w:t>
            </w:r>
          </w:p>
        </w:tc>
        <w:tc>
          <w:tcPr>
            <w:tcW w:w="1043" w:type="pct"/>
          </w:tcPr>
          <w:p w14:paraId="2EE71B09">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XXX</w:t>
            </w:r>
          </w:p>
        </w:tc>
      </w:tr>
      <w:tr w14:paraId="2DAFA3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3" w:type="pct"/>
            <w:vAlign w:val="center"/>
          </w:tcPr>
          <w:p w14:paraId="40B7ACE5">
            <w:pPr>
              <w:pStyle w:val="30"/>
              <w:snapToGrid/>
              <w:spacing w:line="240" w:lineRule="auto"/>
              <w:ind w:firstLine="0" w:firstLineChars="0"/>
              <w:jc w:val="center"/>
              <w:rPr>
                <w:rFonts w:hint="eastAsia" w:asciiTheme="minorEastAsia" w:hAnsiTheme="minorEastAsia" w:eastAsiaTheme="minorEastAsia" w:cstheme="minorEastAsia"/>
                <w:sz w:val="24"/>
                <w:szCs w:val="24"/>
              </w:rPr>
            </w:pPr>
          </w:p>
        </w:tc>
        <w:tc>
          <w:tcPr>
            <w:tcW w:w="2233" w:type="pct"/>
            <w:shd w:val="clear" w:color="auto" w:fill="auto"/>
            <w:vAlign w:val="top"/>
          </w:tcPr>
          <w:p w14:paraId="3CDDF5FA">
            <w:pPr>
              <w:pStyle w:val="30"/>
              <w:snapToGrid/>
              <w:spacing w:line="240" w:lineRule="auto"/>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w:t>
            </w:r>
          </w:p>
        </w:tc>
        <w:tc>
          <w:tcPr>
            <w:tcW w:w="1043" w:type="pct"/>
          </w:tcPr>
          <w:p w14:paraId="34E41310">
            <w:pPr>
              <w:pStyle w:val="30"/>
              <w:snapToGrid/>
              <w:spacing w:line="240" w:lineRule="auto"/>
              <w:ind w:firstLine="0" w:firstLineChars="0"/>
              <w:rPr>
                <w:rFonts w:hint="eastAsia" w:asciiTheme="minorEastAsia" w:hAnsiTheme="minorEastAsia" w:eastAsiaTheme="minorEastAsia" w:cstheme="minorEastAsia"/>
                <w:sz w:val="24"/>
                <w:szCs w:val="24"/>
              </w:rPr>
            </w:pPr>
          </w:p>
        </w:tc>
      </w:tr>
      <w:tr w14:paraId="66553A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56" w:type="pct"/>
            <w:gridSpan w:val="2"/>
            <w:shd w:val="clear" w:color="auto" w:fill="auto"/>
            <w:vAlign w:val="top"/>
          </w:tcPr>
          <w:p w14:paraId="49F9156C">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产品软件</w:t>
            </w:r>
          </w:p>
        </w:tc>
        <w:tc>
          <w:tcPr>
            <w:tcW w:w="1043" w:type="pct"/>
          </w:tcPr>
          <w:p w14:paraId="20C4E3DB">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XXXX</w:t>
            </w:r>
          </w:p>
        </w:tc>
      </w:tr>
      <w:tr w14:paraId="41BC9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56" w:type="pct"/>
            <w:gridSpan w:val="2"/>
            <w:shd w:val="clear" w:color="auto" w:fill="auto"/>
            <w:vAlign w:val="top"/>
          </w:tcPr>
          <w:p w14:paraId="238BD0DF">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硬件设备</w:t>
            </w:r>
          </w:p>
        </w:tc>
        <w:tc>
          <w:tcPr>
            <w:tcW w:w="1043" w:type="pct"/>
          </w:tcPr>
          <w:p w14:paraId="61ED0B7F">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XXXX</w:t>
            </w:r>
          </w:p>
        </w:tc>
      </w:tr>
      <w:tr w14:paraId="72997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56" w:type="pct"/>
            <w:gridSpan w:val="2"/>
            <w:shd w:val="clear" w:color="auto" w:fill="auto"/>
            <w:vAlign w:val="top"/>
          </w:tcPr>
          <w:p w14:paraId="34717F52">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安全产品</w:t>
            </w:r>
          </w:p>
        </w:tc>
        <w:tc>
          <w:tcPr>
            <w:tcW w:w="1043" w:type="pct"/>
          </w:tcPr>
          <w:p w14:paraId="094E4B63">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XXXX</w:t>
            </w:r>
          </w:p>
        </w:tc>
      </w:tr>
      <w:tr w14:paraId="6C0266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56" w:type="pct"/>
            <w:gridSpan w:val="2"/>
          </w:tcPr>
          <w:p w14:paraId="72D18E88">
            <w:pPr>
              <w:pStyle w:val="30"/>
              <w:snapToGrid/>
              <w:spacing w:line="240" w:lineRule="auto"/>
              <w:ind w:firstLine="0"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二</w:t>
            </w:r>
            <w:r>
              <w:rPr>
                <w:rFonts w:hint="eastAsia" w:asciiTheme="minorEastAsia" w:hAnsiTheme="minorEastAsia" w:eastAsiaTheme="minorEastAsia" w:cstheme="minorEastAsia"/>
                <w:b/>
                <w:sz w:val="24"/>
                <w:szCs w:val="24"/>
              </w:rPr>
              <w:t>、其它费用</w:t>
            </w:r>
          </w:p>
        </w:tc>
        <w:tc>
          <w:tcPr>
            <w:tcW w:w="1043" w:type="pct"/>
          </w:tcPr>
          <w:p w14:paraId="282F0B19">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XXXX</w:t>
            </w:r>
          </w:p>
        </w:tc>
      </w:tr>
      <w:tr w14:paraId="1ED92B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56" w:type="pct"/>
            <w:gridSpan w:val="2"/>
          </w:tcPr>
          <w:p w14:paraId="37ABE338">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咨询（或方案设计）费</w:t>
            </w:r>
          </w:p>
        </w:tc>
        <w:tc>
          <w:tcPr>
            <w:tcW w:w="1043" w:type="pct"/>
          </w:tcPr>
          <w:p w14:paraId="26416A32">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XXXX</w:t>
            </w:r>
          </w:p>
        </w:tc>
      </w:tr>
      <w:tr w14:paraId="0C3E07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56" w:type="pct"/>
            <w:gridSpan w:val="2"/>
          </w:tcPr>
          <w:p w14:paraId="72187EED">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系统集成费</w:t>
            </w:r>
          </w:p>
        </w:tc>
        <w:tc>
          <w:tcPr>
            <w:tcW w:w="1043" w:type="pct"/>
          </w:tcPr>
          <w:p w14:paraId="5B48FFD1">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XXXX</w:t>
            </w:r>
          </w:p>
        </w:tc>
      </w:tr>
      <w:tr w14:paraId="564FC8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56" w:type="pct"/>
            <w:gridSpan w:val="2"/>
          </w:tcPr>
          <w:p w14:paraId="40841779">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软件测评费</w:t>
            </w:r>
          </w:p>
        </w:tc>
        <w:tc>
          <w:tcPr>
            <w:tcW w:w="1043" w:type="pct"/>
          </w:tcPr>
          <w:p w14:paraId="679B1633">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XXXX</w:t>
            </w:r>
          </w:p>
        </w:tc>
      </w:tr>
      <w:tr w14:paraId="73585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56" w:type="pct"/>
            <w:gridSpan w:val="2"/>
          </w:tcPr>
          <w:p w14:paraId="28EC1A66">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安全测评费</w:t>
            </w:r>
          </w:p>
        </w:tc>
        <w:tc>
          <w:tcPr>
            <w:tcW w:w="1043" w:type="pct"/>
          </w:tcPr>
          <w:p w14:paraId="06B21162">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XXXX</w:t>
            </w:r>
          </w:p>
        </w:tc>
      </w:tr>
      <w:tr w14:paraId="385573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56" w:type="pct"/>
            <w:gridSpan w:val="2"/>
          </w:tcPr>
          <w:p w14:paraId="0C3BDAA5">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密码测评费</w:t>
            </w:r>
          </w:p>
        </w:tc>
        <w:tc>
          <w:tcPr>
            <w:tcW w:w="1043" w:type="pct"/>
          </w:tcPr>
          <w:p w14:paraId="4D18F8E7">
            <w:pPr>
              <w:pStyle w:val="3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XXXX</w:t>
            </w:r>
          </w:p>
        </w:tc>
      </w:tr>
      <w:tr w14:paraId="50768B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56" w:type="pct"/>
            <w:gridSpan w:val="2"/>
          </w:tcPr>
          <w:p w14:paraId="08D1B01E">
            <w:pPr>
              <w:pStyle w:val="30"/>
              <w:snapToGrid/>
              <w:spacing w:line="240" w:lineRule="auto"/>
              <w:ind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总计</w:t>
            </w:r>
          </w:p>
        </w:tc>
        <w:tc>
          <w:tcPr>
            <w:tcW w:w="1043" w:type="pct"/>
          </w:tcPr>
          <w:p w14:paraId="7F4245DB">
            <w:pPr>
              <w:pStyle w:val="30"/>
              <w:snapToGrid/>
              <w:spacing w:line="240" w:lineRule="auto"/>
              <w:ind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XXXX</w:t>
            </w:r>
          </w:p>
        </w:tc>
      </w:tr>
    </w:tbl>
    <w:p w14:paraId="1CF6223D">
      <w:pPr>
        <w:bidi w:val="0"/>
        <w:ind w:left="0" w:leftChars="0" w:firstLine="0" w:firstLineChars="0"/>
      </w:pPr>
    </w:p>
    <w:p w14:paraId="65332D16">
      <w:pPr>
        <w:bidi w:val="0"/>
      </w:pPr>
    </w:p>
    <w:sectPr>
      <w:headerReference r:id="rId5" w:type="default"/>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51">
      <wne:acd wne:acdName="acd1"/>
    </wne:keymap>
  </wne:keymaps>
  <wne:acds>
    <wne:acd wne:argValue="AQAAAAAA" wne:acdName="acd0" wne:fciIndexBasedOn="0065"/>
    <wne:acd wne:argValue="AQAAAB4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ambria">
    <w:altName w:val="Georgia"/>
    <w:panose1 w:val="02040503050406030204"/>
    <w:charset w:val="00"/>
    <w:family w:val="roman"/>
    <w:pitch w:val="default"/>
    <w:sig w:usb0="00000000" w:usb1="00000000" w:usb2="02000000" w:usb3="00000000" w:csb0="2000019F" w:csb1="00000000"/>
  </w:font>
  <w:font w:name="Georgia">
    <w:panose1 w:val="02040502050405020303"/>
    <w:charset w:val="00"/>
    <w:family w:val="auto"/>
    <w:pitch w:val="default"/>
    <w:sig w:usb0="00000287" w:usb1="00000000" w:usb2="00000000" w:usb3="00000000" w:csb0="2000009F" w:csb1="00000000"/>
  </w:font>
  <w:font w:name="Arial Italic">
    <w:altName w:val="Arial"/>
    <w:panose1 w:val="020B0704020202020204"/>
    <w:charset w:val="00"/>
    <w:family w:val="auto"/>
    <w:pitch w:val="default"/>
    <w:sig w:usb0="00000000" w:usb1="00000000" w:usb2="00000009" w:usb3="00000000" w:csb0="400001FF" w:csb1="FFFF0000"/>
  </w:font>
  <w:font w:name="FangSong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Kingsoft Mark"/>
    <w:panose1 w:val="05020102010507070707"/>
    <w:charset w:val="02"/>
    <w:family w:val="roman"/>
    <w:pitch w:val="default"/>
    <w:sig w:usb0="00000000" w:usb1="00000000" w:usb2="00000000" w:usb3="00000000" w:csb0="80000000" w:csb1="00000000"/>
  </w:font>
  <w:font w:name="Kingsoft Mark">
    <w:panose1 w:val="05030102010509060703"/>
    <w:charset w:val="00"/>
    <w:family w:val="auto"/>
    <w:pitch w:val="default"/>
    <w:sig w:usb0="00000000" w:usb1="00000000" w:usb2="00000000" w:usb3="00000000" w:csb0="80000000"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汉仪楷体KW"/>
    <w:panose1 w:val="00000000000000000000"/>
    <w:charset w:val="86"/>
    <w:family w:val="modern"/>
    <w:pitch w:val="default"/>
    <w:sig w:usb0="00000000" w:usb1="00000000" w:usb2="00000010"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4DD2C">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A3480"/>
    <w:multiLevelType w:val="multilevel"/>
    <w:tmpl w:val="968A3480"/>
    <w:lvl w:ilvl="0" w:tentative="0">
      <w:start w:val="1"/>
      <w:numFmt w:val="decimal"/>
      <w:pStyle w:val="24"/>
      <w:suff w:val="nothing"/>
      <w:lvlText w:val="表%1："/>
      <w:lvlJc w:val="center"/>
      <w:pPr>
        <w:ind w:left="3964" w:hanging="420"/>
      </w:pPr>
      <w:rPr>
        <w:rFonts w:hint="default"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003" w:hanging="420"/>
      </w:pPr>
      <w:rPr>
        <w:rFonts w:hint="eastAsia"/>
      </w:rPr>
    </w:lvl>
    <w:lvl w:ilvl="2" w:tentative="0">
      <w:start w:val="1"/>
      <w:numFmt w:val="lowerRoman"/>
      <w:lvlText w:val="%3."/>
      <w:lvlJc w:val="right"/>
      <w:pPr>
        <w:ind w:left="-583" w:hanging="420"/>
      </w:pPr>
      <w:rPr>
        <w:rFonts w:hint="eastAsia"/>
      </w:rPr>
    </w:lvl>
    <w:lvl w:ilvl="3" w:tentative="0">
      <w:start w:val="1"/>
      <w:numFmt w:val="decimal"/>
      <w:lvlText w:val="%4."/>
      <w:lvlJc w:val="left"/>
      <w:pPr>
        <w:ind w:left="-163" w:hanging="420"/>
      </w:pPr>
      <w:rPr>
        <w:rFonts w:hint="eastAsia"/>
      </w:rPr>
    </w:lvl>
    <w:lvl w:ilvl="4" w:tentative="0">
      <w:start w:val="1"/>
      <w:numFmt w:val="lowerLetter"/>
      <w:lvlText w:val="%5)"/>
      <w:lvlJc w:val="left"/>
      <w:pPr>
        <w:ind w:left="257" w:hanging="420"/>
      </w:pPr>
      <w:rPr>
        <w:rFonts w:hint="eastAsia"/>
      </w:rPr>
    </w:lvl>
    <w:lvl w:ilvl="5" w:tentative="0">
      <w:start w:val="1"/>
      <w:numFmt w:val="lowerRoman"/>
      <w:lvlText w:val="%6."/>
      <w:lvlJc w:val="right"/>
      <w:pPr>
        <w:ind w:left="677" w:hanging="420"/>
      </w:pPr>
      <w:rPr>
        <w:rFonts w:hint="eastAsia"/>
      </w:rPr>
    </w:lvl>
    <w:lvl w:ilvl="6" w:tentative="0">
      <w:start w:val="1"/>
      <w:numFmt w:val="decimal"/>
      <w:lvlText w:val="%7."/>
      <w:lvlJc w:val="left"/>
      <w:pPr>
        <w:ind w:left="1097" w:hanging="420"/>
      </w:pPr>
      <w:rPr>
        <w:rFonts w:hint="eastAsia"/>
      </w:rPr>
    </w:lvl>
    <w:lvl w:ilvl="7" w:tentative="0">
      <w:start w:val="1"/>
      <w:numFmt w:val="lowerLetter"/>
      <w:lvlText w:val="%8)"/>
      <w:lvlJc w:val="left"/>
      <w:pPr>
        <w:ind w:left="1517" w:hanging="420"/>
      </w:pPr>
      <w:rPr>
        <w:rFonts w:hint="eastAsia"/>
      </w:rPr>
    </w:lvl>
    <w:lvl w:ilvl="8" w:tentative="0">
      <w:start w:val="1"/>
      <w:numFmt w:val="lowerRoman"/>
      <w:lvlText w:val="%9."/>
      <w:lvlJc w:val="right"/>
      <w:pPr>
        <w:ind w:left="1937" w:hanging="420"/>
      </w:pPr>
      <w:rPr>
        <w:rFonts w:hint="eastAsia"/>
      </w:rPr>
    </w:lvl>
  </w:abstractNum>
  <w:abstractNum w:abstractNumId="1">
    <w:nsid w:val="9BDFF8CE"/>
    <w:multiLevelType w:val="singleLevel"/>
    <w:tmpl w:val="9BDFF8CE"/>
    <w:lvl w:ilvl="0" w:tentative="0">
      <w:start w:val="1"/>
      <w:numFmt w:val="decimal"/>
      <w:pStyle w:val="3"/>
      <w:lvlText w:val="%1."/>
      <w:lvlJc w:val="left"/>
      <w:pPr>
        <w:ind w:left="425" w:hanging="425"/>
      </w:pPr>
      <w:rPr>
        <w:rFonts w:hint="default"/>
      </w:rPr>
    </w:lvl>
  </w:abstractNum>
  <w:abstractNum w:abstractNumId="2">
    <w:nsid w:val="9FFEE884"/>
    <w:multiLevelType w:val="singleLevel"/>
    <w:tmpl w:val="9FFEE884"/>
    <w:lvl w:ilvl="0" w:tentative="0">
      <w:start w:val="1"/>
      <w:numFmt w:val="bullet"/>
      <w:lvlText w:val=""/>
      <w:lvlJc w:val="left"/>
      <w:pPr>
        <w:ind w:left="420" w:leftChars="0" w:hanging="420" w:firstLineChars="0"/>
      </w:pPr>
      <w:rPr>
        <w:rFonts w:hint="default" w:ascii="Wingdings" w:hAnsi="Wingdings"/>
        <w:sz w:val="1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8FFE138"/>
    <w:rsid w:val="00000977"/>
    <w:rsid w:val="0001291F"/>
    <w:rsid w:val="00033556"/>
    <w:rsid w:val="000438DE"/>
    <w:rsid w:val="00045091"/>
    <w:rsid w:val="00070905"/>
    <w:rsid w:val="000802D5"/>
    <w:rsid w:val="00087FBF"/>
    <w:rsid w:val="000C11ED"/>
    <w:rsid w:val="000C259B"/>
    <w:rsid w:val="000D7570"/>
    <w:rsid w:val="00113E5B"/>
    <w:rsid w:val="00136CA2"/>
    <w:rsid w:val="001647EE"/>
    <w:rsid w:val="0016635B"/>
    <w:rsid w:val="001719E0"/>
    <w:rsid w:val="001953C5"/>
    <w:rsid w:val="001A4D10"/>
    <w:rsid w:val="001A6BB4"/>
    <w:rsid w:val="001D053C"/>
    <w:rsid w:val="001D44E6"/>
    <w:rsid w:val="001E2711"/>
    <w:rsid w:val="00217C36"/>
    <w:rsid w:val="0023172B"/>
    <w:rsid w:val="002341D4"/>
    <w:rsid w:val="002636FF"/>
    <w:rsid w:val="0027611B"/>
    <w:rsid w:val="002A6AEA"/>
    <w:rsid w:val="002D3509"/>
    <w:rsid w:val="002D77D5"/>
    <w:rsid w:val="00302BA3"/>
    <w:rsid w:val="003145AA"/>
    <w:rsid w:val="0032747D"/>
    <w:rsid w:val="00334997"/>
    <w:rsid w:val="0034695F"/>
    <w:rsid w:val="00350875"/>
    <w:rsid w:val="00357936"/>
    <w:rsid w:val="00410952"/>
    <w:rsid w:val="00422BD0"/>
    <w:rsid w:val="00437BD8"/>
    <w:rsid w:val="00450A47"/>
    <w:rsid w:val="004743D1"/>
    <w:rsid w:val="004B42A4"/>
    <w:rsid w:val="004C021C"/>
    <w:rsid w:val="004C78F3"/>
    <w:rsid w:val="004D2311"/>
    <w:rsid w:val="004E2E97"/>
    <w:rsid w:val="004E77E0"/>
    <w:rsid w:val="004E7E03"/>
    <w:rsid w:val="00510987"/>
    <w:rsid w:val="00521B20"/>
    <w:rsid w:val="005263BA"/>
    <w:rsid w:val="005443D1"/>
    <w:rsid w:val="00565EFC"/>
    <w:rsid w:val="00573856"/>
    <w:rsid w:val="00593AE8"/>
    <w:rsid w:val="00596A68"/>
    <w:rsid w:val="005D3033"/>
    <w:rsid w:val="005F7D69"/>
    <w:rsid w:val="00616513"/>
    <w:rsid w:val="00621117"/>
    <w:rsid w:val="00642B5A"/>
    <w:rsid w:val="0064594A"/>
    <w:rsid w:val="006600D7"/>
    <w:rsid w:val="00664CF2"/>
    <w:rsid w:val="00681046"/>
    <w:rsid w:val="006938DD"/>
    <w:rsid w:val="006B025A"/>
    <w:rsid w:val="006B0E01"/>
    <w:rsid w:val="006B2C54"/>
    <w:rsid w:val="006B6548"/>
    <w:rsid w:val="006D1778"/>
    <w:rsid w:val="00724A0B"/>
    <w:rsid w:val="00750721"/>
    <w:rsid w:val="007538ED"/>
    <w:rsid w:val="0076045F"/>
    <w:rsid w:val="00766594"/>
    <w:rsid w:val="00781B7A"/>
    <w:rsid w:val="00785B86"/>
    <w:rsid w:val="00791B71"/>
    <w:rsid w:val="00796470"/>
    <w:rsid w:val="007B191E"/>
    <w:rsid w:val="007B493D"/>
    <w:rsid w:val="007C21CC"/>
    <w:rsid w:val="007C4941"/>
    <w:rsid w:val="007F794A"/>
    <w:rsid w:val="00803073"/>
    <w:rsid w:val="00835FFC"/>
    <w:rsid w:val="00847802"/>
    <w:rsid w:val="00853800"/>
    <w:rsid w:val="00854C9B"/>
    <w:rsid w:val="008957F6"/>
    <w:rsid w:val="008A5C90"/>
    <w:rsid w:val="008C242F"/>
    <w:rsid w:val="008D707D"/>
    <w:rsid w:val="008D7D90"/>
    <w:rsid w:val="008E0A44"/>
    <w:rsid w:val="008E74A4"/>
    <w:rsid w:val="00910D12"/>
    <w:rsid w:val="00921130"/>
    <w:rsid w:val="00933FEA"/>
    <w:rsid w:val="00951FB9"/>
    <w:rsid w:val="009571B1"/>
    <w:rsid w:val="009740C0"/>
    <w:rsid w:val="0098708B"/>
    <w:rsid w:val="009A1E68"/>
    <w:rsid w:val="009B40FF"/>
    <w:rsid w:val="009E1C07"/>
    <w:rsid w:val="009E4A32"/>
    <w:rsid w:val="00A06F8A"/>
    <w:rsid w:val="00A10357"/>
    <w:rsid w:val="00A214D9"/>
    <w:rsid w:val="00A96370"/>
    <w:rsid w:val="00AC1FF6"/>
    <w:rsid w:val="00AC2618"/>
    <w:rsid w:val="00AC5BF5"/>
    <w:rsid w:val="00AE0146"/>
    <w:rsid w:val="00B03CE6"/>
    <w:rsid w:val="00B049A6"/>
    <w:rsid w:val="00B4377E"/>
    <w:rsid w:val="00B72709"/>
    <w:rsid w:val="00BA632F"/>
    <w:rsid w:val="00BB1D5E"/>
    <w:rsid w:val="00BC48B1"/>
    <w:rsid w:val="00BE4B3E"/>
    <w:rsid w:val="00C0396B"/>
    <w:rsid w:val="00C10B4B"/>
    <w:rsid w:val="00C173F5"/>
    <w:rsid w:val="00C26BEA"/>
    <w:rsid w:val="00C32A47"/>
    <w:rsid w:val="00C516F7"/>
    <w:rsid w:val="00C57ADE"/>
    <w:rsid w:val="00C7017A"/>
    <w:rsid w:val="00C73407"/>
    <w:rsid w:val="00C7485E"/>
    <w:rsid w:val="00C75508"/>
    <w:rsid w:val="00C842E5"/>
    <w:rsid w:val="00C97324"/>
    <w:rsid w:val="00CA48D2"/>
    <w:rsid w:val="00CA6981"/>
    <w:rsid w:val="00CB49F9"/>
    <w:rsid w:val="00CC060E"/>
    <w:rsid w:val="00CC2DF1"/>
    <w:rsid w:val="00D01A74"/>
    <w:rsid w:val="00D07FBC"/>
    <w:rsid w:val="00D14413"/>
    <w:rsid w:val="00D25E0C"/>
    <w:rsid w:val="00D3768D"/>
    <w:rsid w:val="00D512E3"/>
    <w:rsid w:val="00D572E7"/>
    <w:rsid w:val="00D63612"/>
    <w:rsid w:val="00D84B3D"/>
    <w:rsid w:val="00D932B8"/>
    <w:rsid w:val="00DA52B7"/>
    <w:rsid w:val="00DA7F03"/>
    <w:rsid w:val="00DC3A80"/>
    <w:rsid w:val="00DE3162"/>
    <w:rsid w:val="00E163E9"/>
    <w:rsid w:val="00E42FFE"/>
    <w:rsid w:val="00E47210"/>
    <w:rsid w:val="00E97454"/>
    <w:rsid w:val="00EC5C3C"/>
    <w:rsid w:val="00ED1DAA"/>
    <w:rsid w:val="00F112F5"/>
    <w:rsid w:val="00F20C12"/>
    <w:rsid w:val="00F31B4B"/>
    <w:rsid w:val="00F86068"/>
    <w:rsid w:val="00F94A94"/>
    <w:rsid w:val="00FB3850"/>
    <w:rsid w:val="00FC335F"/>
    <w:rsid w:val="00FC3D23"/>
    <w:rsid w:val="00FD4A4E"/>
    <w:rsid w:val="00FD71B1"/>
    <w:rsid w:val="00FE2F18"/>
    <w:rsid w:val="00FE66F9"/>
    <w:rsid w:val="00FF5EC5"/>
    <w:rsid w:val="01C13DEF"/>
    <w:rsid w:val="031F1572"/>
    <w:rsid w:val="0524626C"/>
    <w:rsid w:val="07786D13"/>
    <w:rsid w:val="0882554E"/>
    <w:rsid w:val="095161D6"/>
    <w:rsid w:val="0AF02C43"/>
    <w:rsid w:val="0B70168E"/>
    <w:rsid w:val="0C41127C"/>
    <w:rsid w:val="0F36499C"/>
    <w:rsid w:val="10997F60"/>
    <w:rsid w:val="11D24E50"/>
    <w:rsid w:val="12011292"/>
    <w:rsid w:val="13E034AC"/>
    <w:rsid w:val="13FB74C0"/>
    <w:rsid w:val="16F20517"/>
    <w:rsid w:val="177F410B"/>
    <w:rsid w:val="17DC5147"/>
    <w:rsid w:val="19EC2C3B"/>
    <w:rsid w:val="1AE24694"/>
    <w:rsid w:val="1CB773A1"/>
    <w:rsid w:val="1CDB756F"/>
    <w:rsid w:val="1E7828DC"/>
    <w:rsid w:val="1FDF3AB8"/>
    <w:rsid w:val="1FF2190C"/>
    <w:rsid w:val="21E07116"/>
    <w:rsid w:val="2A511A7B"/>
    <w:rsid w:val="2BBD92FB"/>
    <w:rsid w:val="2BFBD505"/>
    <w:rsid w:val="2C2A0B96"/>
    <w:rsid w:val="2CFC6DCE"/>
    <w:rsid w:val="2CFF066C"/>
    <w:rsid w:val="2ECE1258"/>
    <w:rsid w:val="2F4371E0"/>
    <w:rsid w:val="2FC43270"/>
    <w:rsid w:val="30062D94"/>
    <w:rsid w:val="30467493"/>
    <w:rsid w:val="31CF43B0"/>
    <w:rsid w:val="32A35675"/>
    <w:rsid w:val="3554508D"/>
    <w:rsid w:val="35700359"/>
    <w:rsid w:val="35FEE821"/>
    <w:rsid w:val="37957AAC"/>
    <w:rsid w:val="37FFE011"/>
    <w:rsid w:val="3A3D7F6A"/>
    <w:rsid w:val="3A6F6E31"/>
    <w:rsid w:val="3CF03B2D"/>
    <w:rsid w:val="3D2E0863"/>
    <w:rsid w:val="3DF62B1A"/>
    <w:rsid w:val="3E94330A"/>
    <w:rsid w:val="3EEF1798"/>
    <w:rsid w:val="3EFEE15F"/>
    <w:rsid w:val="3F96A326"/>
    <w:rsid w:val="3FD13F51"/>
    <w:rsid w:val="40633EE8"/>
    <w:rsid w:val="407F3756"/>
    <w:rsid w:val="44704C09"/>
    <w:rsid w:val="45496995"/>
    <w:rsid w:val="46174902"/>
    <w:rsid w:val="467A3DED"/>
    <w:rsid w:val="46A2233C"/>
    <w:rsid w:val="47036199"/>
    <w:rsid w:val="47A82807"/>
    <w:rsid w:val="487A2378"/>
    <w:rsid w:val="48FD2A6B"/>
    <w:rsid w:val="49897BD5"/>
    <w:rsid w:val="49BC1652"/>
    <w:rsid w:val="49C7746C"/>
    <w:rsid w:val="4AE06835"/>
    <w:rsid w:val="4D3C170A"/>
    <w:rsid w:val="4D612FE5"/>
    <w:rsid w:val="4FCD6AB5"/>
    <w:rsid w:val="50561806"/>
    <w:rsid w:val="519FA121"/>
    <w:rsid w:val="52076835"/>
    <w:rsid w:val="549A4653"/>
    <w:rsid w:val="54AA73DF"/>
    <w:rsid w:val="56FB6419"/>
    <w:rsid w:val="56FD9A39"/>
    <w:rsid w:val="57EAFD42"/>
    <w:rsid w:val="5A2D1AFD"/>
    <w:rsid w:val="5ADB6607"/>
    <w:rsid w:val="5B150753"/>
    <w:rsid w:val="5BF3F9AC"/>
    <w:rsid w:val="5BF6EF28"/>
    <w:rsid w:val="5BFB9284"/>
    <w:rsid w:val="5C1B70F4"/>
    <w:rsid w:val="5D3970FE"/>
    <w:rsid w:val="5DE3C45A"/>
    <w:rsid w:val="5DEC80A9"/>
    <w:rsid w:val="5E3E6D83"/>
    <w:rsid w:val="5E6136F2"/>
    <w:rsid w:val="5E6957C1"/>
    <w:rsid w:val="5F0A2C8E"/>
    <w:rsid w:val="5F265461"/>
    <w:rsid w:val="5F5FA463"/>
    <w:rsid w:val="5FAF41CF"/>
    <w:rsid w:val="5FB3FCC2"/>
    <w:rsid w:val="5FD70E51"/>
    <w:rsid w:val="60E008A9"/>
    <w:rsid w:val="613C2163"/>
    <w:rsid w:val="638E5116"/>
    <w:rsid w:val="63DC6A36"/>
    <w:rsid w:val="65AA65CB"/>
    <w:rsid w:val="669F8E52"/>
    <w:rsid w:val="66C30F56"/>
    <w:rsid w:val="67AED1BE"/>
    <w:rsid w:val="6833299C"/>
    <w:rsid w:val="68B63F43"/>
    <w:rsid w:val="69A5CB9C"/>
    <w:rsid w:val="6ADDDFAA"/>
    <w:rsid w:val="6BFD161F"/>
    <w:rsid w:val="6C7D068A"/>
    <w:rsid w:val="6D6171C2"/>
    <w:rsid w:val="6D8D0DA1"/>
    <w:rsid w:val="6DEF8099"/>
    <w:rsid w:val="6EEB2223"/>
    <w:rsid w:val="6EEB5DB6"/>
    <w:rsid w:val="6F6DA629"/>
    <w:rsid w:val="6F7F50D2"/>
    <w:rsid w:val="6FAF45FD"/>
    <w:rsid w:val="6FFF1A52"/>
    <w:rsid w:val="6FFF9A26"/>
    <w:rsid w:val="734FD3E3"/>
    <w:rsid w:val="75935864"/>
    <w:rsid w:val="7676704F"/>
    <w:rsid w:val="76FF46CB"/>
    <w:rsid w:val="77167B61"/>
    <w:rsid w:val="77767A55"/>
    <w:rsid w:val="77964957"/>
    <w:rsid w:val="77E8EF51"/>
    <w:rsid w:val="77FBCC78"/>
    <w:rsid w:val="77FD5C73"/>
    <w:rsid w:val="78100DE3"/>
    <w:rsid w:val="78194570"/>
    <w:rsid w:val="78FF84D6"/>
    <w:rsid w:val="7A677C01"/>
    <w:rsid w:val="7AFF5019"/>
    <w:rsid w:val="7BFEBDF3"/>
    <w:rsid w:val="7CA74EDD"/>
    <w:rsid w:val="7CB7699B"/>
    <w:rsid w:val="7D8C2926"/>
    <w:rsid w:val="7D8D7404"/>
    <w:rsid w:val="7DB6D65E"/>
    <w:rsid w:val="7DE6B98D"/>
    <w:rsid w:val="7DFB4216"/>
    <w:rsid w:val="7DFE86D9"/>
    <w:rsid w:val="7E6DABF3"/>
    <w:rsid w:val="7ED7130A"/>
    <w:rsid w:val="7EE17BA3"/>
    <w:rsid w:val="7EFB7DC6"/>
    <w:rsid w:val="7EFE4DF5"/>
    <w:rsid w:val="7F5F0BE6"/>
    <w:rsid w:val="7F5FD102"/>
    <w:rsid w:val="7F7D611B"/>
    <w:rsid w:val="7F7E5D88"/>
    <w:rsid w:val="7F7F0D91"/>
    <w:rsid w:val="7FBD9945"/>
    <w:rsid w:val="7FDD0502"/>
    <w:rsid w:val="7FEE0B8B"/>
    <w:rsid w:val="7FEF4C07"/>
    <w:rsid w:val="7FF41D2C"/>
    <w:rsid w:val="7FF76C1D"/>
    <w:rsid w:val="7FF7C578"/>
    <w:rsid w:val="7FFD53DD"/>
    <w:rsid w:val="7FFE539D"/>
    <w:rsid w:val="7FFF0CAE"/>
    <w:rsid w:val="7FFF128E"/>
    <w:rsid w:val="8F5EBFAB"/>
    <w:rsid w:val="8FBEB389"/>
    <w:rsid w:val="9B3780BC"/>
    <w:rsid w:val="9B9F12F4"/>
    <w:rsid w:val="9DDC473C"/>
    <w:rsid w:val="9DEF5E9D"/>
    <w:rsid w:val="A5E4D54A"/>
    <w:rsid w:val="ADDF363C"/>
    <w:rsid w:val="B3FC7647"/>
    <w:rsid w:val="B7FA3271"/>
    <w:rsid w:val="B8FFE138"/>
    <w:rsid w:val="B95F5E1D"/>
    <w:rsid w:val="BA9F4F6E"/>
    <w:rsid w:val="BBCD7FCF"/>
    <w:rsid w:val="BCDE0DBF"/>
    <w:rsid w:val="BEEFEC34"/>
    <w:rsid w:val="BFC7EE69"/>
    <w:rsid w:val="BFDDD9C9"/>
    <w:rsid w:val="BFDF2347"/>
    <w:rsid w:val="BFF59B1D"/>
    <w:rsid w:val="BFFFE432"/>
    <w:rsid w:val="C0FFBDAE"/>
    <w:rsid w:val="CBBEEA9F"/>
    <w:rsid w:val="CDEBDC04"/>
    <w:rsid w:val="CF2B1E16"/>
    <w:rsid w:val="CF61E861"/>
    <w:rsid w:val="D1FF4BBF"/>
    <w:rsid w:val="D32DC809"/>
    <w:rsid w:val="D3FF82A6"/>
    <w:rsid w:val="D5F735B0"/>
    <w:rsid w:val="D75DB1C9"/>
    <w:rsid w:val="D9AD4F53"/>
    <w:rsid w:val="DBBBE2D6"/>
    <w:rsid w:val="DBBF9F06"/>
    <w:rsid w:val="DCEB3D4D"/>
    <w:rsid w:val="DFEFB700"/>
    <w:rsid w:val="E57E5CB1"/>
    <w:rsid w:val="E770F9D1"/>
    <w:rsid w:val="E77313EC"/>
    <w:rsid w:val="E7FF2AC6"/>
    <w:rsid w:val="E9D8A4EB"/>
    <w:rsid w:val="EBFB1963"/>
    <w:rsid w:val="ED666642"/>
    <w:rsid w:val="EE4AACD2"/>
    <w:rsid w:val="EEBBB8BC"/>
    <w:rsid w:val="EEF5DEBD"/>
    <w:rsid w:val="EF77119B"/>
    <w:rsid w:val="EFF9077F"/>
    <w:rsid w:val="EFFBD032"/>
    <w:rsid w:val="F0AE8EDB"/>
    <w:rsid w:val="F3AB813E"/>
    <w:rsid w:val="F3C74FBE"/>
    <w:rsid w:val="F3DDEAF6"/>
    <w:rsid w:val="F3FFEBC0"/>
    <w:rsid w:val="F5D7055A"/>
    <w:rsid w:val="F76F0A91"/>
    <w:rsid w:val="F7F187EE"/>
    <w:rsid w:val="F7FE96FD"/>
    <w:rsid w:val="F98FF872"/>
    <w:rsid w:val="FA5FC597"/>
    <w:rsid w:val="FA6B36D4"/>
    <w:rsid w:val="FB7C1481"/>
    <w:rsid w:val="FB9FDA72"/>
    <w:rsid w:val="FBBF157F"/>
    <w:rsid w:val="FBBF466E"/>
    <w:rsid w:val="FBCD6924"/>
    <w:rsid w:val="FBFB9A43"/>
    <w:rsid w:val="FC37E152"/>
    <w:rsid w:val="FC3E5EA5"/>
    <w:rsid w:val="FCBAC077"/>
    <w:rsid w:val="FDEEF1FC"/>
    <w:rsid w:val="FE9FB1B3"/>
    <w:rsid w:val="FEABD994"/>
    <w:rsid w:val="FED92409"/>
    <w:rsid w:val="FEF6A6BA"/>
    <w:rsid w:val="FF67B933"/>
    <w:rsid w:val="FF6F5247"/>
    <w:rsid w:val="FFCD2C8F"/>
    <w:rsid w:val="FFDB6E26"/>
    <w:rsid w:val="FFF752E8"/>
    <w:rsid w:val="FFFB7869"/>
    <w:rsid w:val="FFFD1D0D"/>
    <w:rsid w:val="FFFD849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880" w:firstLineChars="200"/>
      <w:jc w:val="both"/>
    </w:pPr>
    <w:rPr>
      <w:rFonts w:ascii="Times New Roman" w:hAnsi="Times New Roman" w:eastAsia="宋体" w:cs="Times New Roman"/>
      <w:kern w:val="2"/>
      <w:sz w:val="24"/>
      <w:szCs w:val="22"/>
      <w:lang w:val="en-US" w:eastAsia="zh-CN" w:bidi="ar-SA"/>
    </w:rPr>
  </w:style>
  <w:style w:type="paragraph" w:styleId="3">
    <w:name w:val="heading 2"/>
    <w:basedOn w:val="1"/>
    <w:next w:val="4"/>
    <w:qFormat/>
    <w:uiPriority w:val="0"/>
    <w:pPr>
      <w:keepNext/>
      <w:keepLines/>
      <w:numPr>
        <w:ilvl w:val="0"/>
        <w:numId w:val="1"/>
      </w:numPr>
      <w:spacing w:before="260" w:after="260" w:line="416" w:lineRule="auto"/>
      <w:jc w:val="center"/>
      <w:outlineLvl w:val="1"/>
    </w:pPr>
    <w:rPr>
      <w:rFonts w:ascii="华文中宋" w:hAnsi="华文中宋" w:eastAsia="华文中宋"/>
      <w:b/>
      <w:iCs/>
      <w:kern w:val="0"/>
      <w:sz w:val="36"/>
      <w:szCs w:val="28"/>
    </w:rPr>
  </w:style>
  <w:style w:type="paragraph" w:styleId="2">
    <w:name w:val="heading 6"/>
    <w:basedOn w:val="1"/>
    <w:next w:val="1"/>
    <w:qFormat/>
    <w:uiPriority w:val="9"/>
    <w:pPr>
      <w:keepNext/>
      <w:keepLines/>
      <w:spacing w:before="240" w:after="64" w:line="320" w:lineRule="auto"/>
      <w:outlineLvl w:val="5"/>
    </w:pPr>
    <w:rPr>
      <w:rFonts w:ascii="Cambria" w:hAnsi="Cambria"/>
      <w:b/>
      <w:bCs/>
      <w:kern w:val="0"/>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rPr>
      <w:kern w:val="0"/>
      <w:sz w:val="20"/>
      <w:szCs w:val="20"/>
    </w:rPr>
  </w:style>
  <w:style w:type="paragraph" w:styleId="5">
    <w:name w:val="Document Map"/>
    <w:basedOn w:val="1"/>
    <w:link w:val="26"/>
    <w:qFormat/>
    <w:uiPriority w:val="0"/>
    <w:rPr>
      <w:rFonts w:ascii="宋体"/>
      <w:sz w:val="18"/>
      <w:szCs w:val="18"/>
    </w:rPr>
  </w:style>
  <w:style w:type="paragraph" w:styleId="6">
    <w:name w:val="annotation text"/>
    <w:basedOn w:val="1"/>
    <w:link w:val="31"/>
    <w:unhideWhenUsed/>
    <w:qFormat/>
    <w:uiPriority w:val="99"/>
    <w:pPr>
      <w:spacing w:line="360" w:lineRule="auto"/>
      <w:ind w:firstLine="200" w:firstLineChars="200"/>
      <w:jc w:val="left"/>
    </w:pPr>
    <w:rPr>
      <w:rFonts w:ascii="Arial Italic" w:hAnsi="Arial Italic" w:eastAsia="FangSong_GB2312"/>
      <w:i/>
      <w:color w:val="4472C4" w:themeColor="accent5"/>
      <w:kern w:val="0"/>
      <w:szCs w:val="20"/>
      <w14:textFill>
        <w14:solidFill>
          <w14:schemeClr w14:val="accent5"/>
        </w14:solidFill>
      </w14:textFill>
    </w:rPr>
  </w:style>
  <w:style w:type="paragraph" w:styleId="7">
    <w:name w:val="Body Text"/>
    <w:basedOn w:val="1"/>
    <w:qFormat/>
    <w:uiPriority w:val="1"/>
    <w:rPr>
      <w:rFonts w:ascii="仿宋" w:hAnsi="仿宋" w:eastAsia="仿宋" w:cs="仿宋"/>
      <w:sz w:val="24"/>
      <w:szCs w:val="28"/>
      <w:lang w:val="zh-CN" w:bidi="zh-CN"/>
    </w:rPr>
  </w:style>
  <w:style w:type="paragraph" w:styleId="8">
    <w:name w:val="Balloon Text"/>
    <w:basedOn w:val="1"/>
    <w:link w:val="20"/>
    <w:qFormat/>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Strong"/>
    <w:basedOn w:val="14"/>
    <w:qFormat/>
    <w:uiPriority w:val="22"/>
    <w:rPr>
      <w:b/>
      <w:bCs/>
    </w:rPr>
  </w:style>
  <w:style w:type="paragraph" w:customStyle="1" w:styleId="16">
    <w:name w:val="样式2"/>
    <w:basedOn w:val="1"/>
    <w:qFormat/>
    <w:uiPriority w:val="0"/>
    <w:pPr>
      <w:widowControl/>
      <w:adjustRightInd w:val="0"/>
      <w:spacing w:before="50" w:beforeLines="50" w:after="50" w:afterLines="50" w:line="360" w:lineRule="auto"/>
      <w:ind w:firstLine="480" w:firstLineChars="200"/>
    </w:pPr>
    <w:rPr>
      <w:rFonts w:ascii="宋体" w:hAnsi="宋体"/>
      <w:kern w:val="0"/>
      <w:szCs w:val="24"/>
      <w:lang w:eastAsia="en-US"/>
    </w:rPr>
  </w:style>
  <w:style w:type="character" w:customStyle="1" w:styleId="17">
    <w:name w:val="页眉 字符"/>
    <w:basedOn w:val="14"/>
    <w:link w:val="10"/>
    <w:qFormat/>
    <w:uiPriority w:val="0"/>
    <w:rPr>
      <w:rFonts w:ascii="Calibri" w:hAnsi="Calibri" w:eastAsia="宋体" w:cs="Times New Roman"/>
      <w:kern w:val="2"/>
      <w:sz w:val="18"/>
      <w:szCs w:val="18"/>
    </w:rPr>
  </w:style>
  <w:style w:type="character" w:customStyle="1" w:styleId="18">
    <w:name w:val="页脚 字符"/>
    <w:basedOn w:val="14"/>
    <w:link w:val="9"/>
    <w:qFormat/>
    <w:uiPriority w:val="0"/>
    <w:rPr>
      <w:rFonts w:ascii="Calibri" w:hAnsi="Calibri" w:eastAsia="宋体" w:cs="Times New Roman"/>
      <w:kern w:val="2"/>
      <w:sz w:val="18"/>
      <w:szCs w:val="18"/>
    </w:rPr>
  </w:style>
  <w:style w:type="paragraph" w:customStyle="1" w:styleId="19">
    <w:name w:val="修订1"/>
    <w:hidden/>
    <w:unhideWhenUsed/>
    <w:qFormat/>
    <w:uiPriority w:val="99"/>
    <w:rPr>
      <w:rFonts w:ascii="Calibri" w:hAnsi="Calibri" w:eastAsia="宋体" w:cs="Times New Roman"/>
      <w:kern w:val="2"/>
      <w:sz w:val="21"/>
      <w:szCs w:val="22"/>
      <w:lang w:val="en-US" w:eastAsia="zh-CN" w:bidi="ar-SA"/>
    </w:rPr>
  </w:style>
  <w:style w:type="character" w:customStyle="1" w:styleId="20">
    <w:name w:val="批注框文本 字符"/>
    <w:basedOn w:val="14"/>
    <w:link w:val="8"/>
    <w:qFormat/>
    <w:uiPriority w:val="0"/>
    <w:rPr>
      <w:rFonts w:ascii="Calibri" w:hAnsi="Calibri"/>
      <w:kern w:val="2"/>
      <w:sz w:val="18"/>
      <w:szCs w:val="18"/>
    </w:rPr>
  </w:style>
  <w:style w:type="character" w:customStyle="1" w:styleId="21">
    <w:name w:val="font01"/>
    <w:basedOn w:val="14"/>
    <w:qFormat/>
    <w:uiPriority w:val="0"/>
    <w:rPr>
      <w:rFonts w:hint="default" w:ascii="Times New Roman" w:hAnsi="Times New Roman" w:cs="Times New Roman"/>
      <w:color w:val="000000"/>
      <w:sz w:val="24"/>
      <w:szCs w:val="24"/>
      <w:u w:val="none"/>
    </w:rPr>
  </w:style>
  <w:style w:type="character" w:customStyle="1" w:styleId="22">
    <w:name w:val="font61"/>
    <w:basedOn w:val="14"/>
    <w:qFormat/>
    <w:uiPriority w:val="0"/>
    <w:rPr>
      <w:rFonts w:hint="eastAsia" w:ascii="仿宋_GB2312" w:eastAsia="仿宋_GB2312" w:cs="仿宋_GB2312"/>
      <w:color w:val="000000"/>
      <w:sz w:val="24"/>
      <w:szCs w:val="24"/>
      <w:u w:val="none"/>
    </w:rPr>
  </w:style>
  <w:style w:type="paragraph" w:customStyle="1" w:styleId="23">
    <w:name w:val="B-表正文"/>
    <w:qFormat/>
    <w:uiPriority w:val="0"/>
    <w:rPr>
      <w:rFonts w:ascii="Times New Roman" w:hAnsi="Times New Roman" w:eastAsia="仿宋" w:cstheme="minorBidi"/>
      <w:kern w:val="2"/>
      <w:sz w:val="21"/>
      <w:szCs w:val="24"/>
      <w:lang w:val="en-US" w:eastAsia="zh-CN" w:bidi="ar-SA"/>
    </w:rPr>
  </w:style>
  <w:style w:type="paragraph" w:customStyle="1" w:styleId="24">
    <w:name w:val="B-表题注"/>
    <w:next w:val="1"/>
    <w:link w:val="25"/>
    <w:qFormat/>
    <w:uiPriority w:val="0"/>
    <w:pPr>
      <w:numPr>
        <w:ilvl w:val="0"/>
        <w:numId w:val="2"/>
      </w:numPr>
      <w:spacing w:line="240" w:lineRule="atLeast"/>
      <w:jc w:val="center"/>
    </w:pPr>
    <w:rPr>
      <w:rFonts w:ascii="Times New Roman" w:hAnsi="Times New Roman" w:eastAsia="仿宋" w:cs="Times New Roman"/>
      <w:b/>
      <w:kern w:val="2"/>
      <w:sz w:val="21"/>
      <w:szCs w:val="44"/>
      <w:lang w:val="en-US" w:eastAsia="zh-CN" w:bidi="ar-SA"/>
    </w:rPr>
  </w:style>
  <w:style w:type="character" w:customStyle="1" w:styleId="25">
    <w:name w:val="B-表题注 字符"/>
    <w:basedOn w:val="14"/>
    <w:link w:val="24"/>
    <w:qFormat/>
    <w:uiPriority w:val="0"/>
    <w:rPr>
      <w:rFonts w:eastAsia="仿宋"/>
      <w:b/>
      <w:kern w:val="2"/>
      <w:sz w:val="21"/>
      <w:szCs w:val="44"/>
    </w:rPr>
  </w:style>
  <w:style w:type="character" w:customStyle="1" w:styleId="26">
    <w:name w:val="文档结构图 字符"/>
    <w:basedOn w:val="14"/>
    <w:link w:val="5"/>
    <w:qFormat/>
    <w:uiPriority w:val="0"/>
    <w:rPr>
      <w:rFonts w:ascii="宋体" w:hAnsi="Calibri"/>
      <w:kern w:val="2"/>
      <w:sz w:val="18"/>
      <w:szCs w:val="18"/>
    </w:rPr>
  </w:style>
  <w:style w:type="character" w:customStyle="1" w:styleId="27">
    <w:name w:val="font41"/>
    <w:basedOn w:val="14"/>
    <w:qFormat/>
    <w:uiPriority w:val="0"/>
    <w:rPr>
      <w:rFonts w:ascii="Wingdings 2" w:hAnsi="Wingdings 2" w:eastAsia="Wingdings 2" w:cs="Wingdings 2"/>
      <w:color w:val="000000"/>
      <w:sz w:val="20"/>
      <w:szCs w:val="20"/>
      <w:u w:val="none"/>
    </w:rPr>
  </w:style>
  <w:style w:type="character" w:customStyle="1" w:styleId="28">
    <w:name w:val="font21"/>
    <w:basedOn w:val="14"/>
    <w:qFormat/>
    <w:uiPriority w:val="0"/>
    <w:rPr>
      <w:rFonts w:hint="eastAsia" w:ascii="微软雅黑" w:hAnsi="微软雅黑" w:eastAsia="微软雅黑" w:cs="微软雅黑"/>
      <w:color w:val="000000"/>
      <w:sz w:val="20"/>
      <w:szCs w:val="20"/>
      <w:u w:val="none"/>
    </w:rPr>
  </w:style>
  <w:style w:type="character" w:customStyle="1" w:styleId="29">
    <w:name w:val="font51"/>
    <w:basedOn w:val="14"/>
    <w:qFormat/>
    <w:uiPriority w:val="0"/>
    <w:rPr>
      <w:rFonts w:hint="eastAsia" w:ascii="微软雅黑" w:hAnsi="微软雅黑" w:eastAsia="微软雅黑" w:cs="微软雅黑"/>
      <w:color w:val="000000"/>
      <w:sz w:val="20"/>
      <w:szCs w:val="20"/>
      <w:u w:val="none"/>
    </w:rPr>
  </w:style>
  <w:style w:type="paragraph" w:styleId="30">
    <w:name w:val="List Paragraph"/>
    <w:qFormat/>
    <w:uiPriority w:val="34"/>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character" w:customStyle="1" w:styleId="31">
    <w:name w:val="批注文字 Char"/>
    <w:link w:val="6"/>
    <w:qFormat/>
    <w:uiPriority w:val="99"/>
    <w:rPr>
      <w:rFonts w:ascii="Arial Italic" w:hAnsi="Arial Italic" w:eastAsia="FangSong_GB2312"/>
      <w:i/>
      <w:color w:val="4472C4" w:themeColor="accent5"/>
      <w:kern w:val="0"/>
      <w:szCs w:val="20"/>
      <w14:textFill>
        <w14:solidFill>
          <w14:schemeClr w14:val="accent5"/>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上海市数据局</Company>
  <Pages>10</Pages>
  <Words>4439</Words>
  <Characters>4785</Characters>
  <Lines>5</Lines>
  <Paragraphs>12</Paragraphs>
  <TotalTime>11</TotalTime>
  <ScaleCrop>false</ScaleCrop>
  <LinksUpToDate>false</LinksUpToDate>
  <CharactersWithSpaces>4798</CharactersWithSpaces>
  <Application>WPS Office WWO_wpscloud_20260204164529-ac0352cb9e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2026-02-27T07:41:00Z</dcterms:created>
  <dc:creator>徐璡晶</dc:creator>
  <cp:lastModifiedBy>lmc</cp:lastModifiedBy>
  <dcterms:modified xsi:type="dcterms:W3CDTF">2026-02-27T09:28:04Z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2052-12.9.0.25288</vt:lpwstr>
  </property>
  <property fmtid="{D5CDD505-2E9C-101B-9397-08002B2CF9AE}" pid="3" name="KSOTemplateDocerSaveRecord">
    <vt:lpwstr>eyJoZGlkIjoiNWZlOTVlZTY2ZDIwMjFmOTkxOTdiYzI2MjA1OGE5ZTIiLCJ1c2VySWQiOiIxNTEyMDI2Mzc3In0=</vt:lpwstr>
  </property>
  <property fmtid="{D5CDD505-2E9C-101B-9397-08002B2CF9AE}" pid="4" name="ICV">
    <vt:lpwstr>F0D02EB0D1BFC75724F3A069C9D4D931_43</vt:lpwstr>
  </property>
</Properties>
</file>