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7" w:rsidRDefault="004028A7" w:rsidP="004028A7">
      <w:pPr>
        <w:spacing w:line="360" w:lineRule="auto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C9764A">
        <w:rPr>
          <w:rFonts w:ascii="仿宋_GB2312" w:eastAsia="仿宋_GB2312" w:hAnsi="宋体" w:hint="eastAsia"/>
          <w:sz w:val="28"/>
          <w:szCs w:val="28"/>
        </w:rPr>
        <w:t>附件：</w:t>
      </w:r>
    </w:p>
    <w:tbl>
      <w:tblPr>
        <w:tblpPr w:leftFromText="180" w:rightFromText="180" w:vertAnchor="page" w:horzAnchor="margin" w:tblpY="2821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2523"/>
        <w:gridCol w:w="1506"/>
        <w:gridCol w:w="3200"/>
      </w:tblGrid>
      <w:tr w:rsidR="004028A7" w:rsidTr="00CB47C2">
        <w:trPr>
          <w:cantSplit/>
          <w:trHeight w:val="57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单位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</w:tc>
      </w:tr>
      <w:tr w:rsidR="004028A7" w:rsidTr="00CB47C2">
        <w:trPr>
          <w:cantSplit/>
          <w:trHeight w:val="60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负责人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联系电话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4028A7" w:rsidTr="00CB47C2">
        <w:trPr>
          <w:cantSplit/>
          <w:trHeight w:val="57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项目名称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</w:tc>
      </w:tr>
      <w:tr w:rsidR="004028A7" w:rsidTr="00CB47C2">
        <w:trPr>
          <w:cantSplit/>
          <w:trHeight w:val="17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创建</w:t>
            </w:r>
          </w:p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目的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</w:tc>
      </w:tr>
      <w:tr w:rsidR="004028A7" w:rsidTr="00CB47C2">
        <w:trPr>
          <w:cantSplit/>
          <w:trHeight w:val="422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项目</w:t>
            </w:r>
          </w:p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简介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（</w:t>
            </w:r>
            <w:r>
              <w:rPr>
                <w:rFonts w:ascii="仿宋_GB2312" w:eastAsia="仿宋_GB2312" w:hAnsi="华文宋体"/>
                <w:sz w:val="24"/>
              </w:rPr>
              <w:t>3</w:t>
            </w:r>
            <w:r>
              <w:rPr>
                <w:rFonts w:ascii="仿宋_GB2312" w:eastAsia="仿宋_GB2312" w:hAnsi="华文宋体" w:hint="eastAsia"/>
                <w:sz w:val="24"/>
              </w:rPr>
              <w:t>00字以内项目简介，项目材料另附页）</w:t>
            </w: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Pr="0018276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</w:tc>
      </w:tr>
      <w:tr w:rsidR="004028A7" w:rsidTr="00CB47C2">
        <w:trPr>
          <w:cantSplit/>
          <w:trHeight w:val="163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二级单位</w:t>
            </w:r>
          </w:p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rPr>
                <w:rFonts w:ascii="仿宋_GB2312" w:eastAsia="仿宋_GB2312" w:hAnsi="华文宋体"/>
                <w:sz w:val="24"/>
              </w:rPr>
            </w:pPr>
          </w:p>
          <w:p w:rsidR="004028A7" w:rsidRDefault="004028A7" w:rsidP="00CB47C2">
            <w:pPr>
              <w:spacing w:line="360" w:lineRule="exact"/>
              <w:ind w:firstLineChars="1950" w:firstLine="4680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（盖  章）</w:t>
            </w:r>
          </w:p>
          <w:p w:rsidR="004028A7" w:rsidRDefault="004028A7" w:rsidP="00CB47C2">
            <w:pPr>
              <w:spacing w:line="360" w:lineRule="exact"/>
              <w:ind w:firstLineChars="1900" w:firstLine="4560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年   月   日</w:t>
            </w:r>
          </w:p>
        </w:tc>
      </w:tr>
      <w:tr w:rsidR="004028A7" w:rsidTr="00CB47C2">
        <w:trPr>
          <w:cantSplit/>
          <w:trHeight w:val="66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Default="004028A7" w:rsidP="00CB47C2">
            <w:pPr>
              <w:spacing w:line="3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备 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4028A7" w:rsidP="00CB47C2">
            <w:pPr>
              <w:spacing w:line="360" w:lineRule="exact"/>
              <w:ind w:firstLineChars="1500" w:firstLine="4200"/>
              <w:rPr>
                <w:rFonts w:ascii="仿宋_GB2312" w:eastAsia="仿宋_GB2312" w:hAnsi="华文宋体"/>
                <w:sz w:val="28"/>
                <w:szCs w:val="28"/>
              </w:rPr>
            </w:pPr>
          </w:p>
        </w:tc>
      </w:tr>
    </w:tbl>
    <w:p w:rsidR="004028A7" w:rsidRDefault="004028A7" w:rsidP="004028A7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上海师范大学基层文明创建“一院一品”项目申报表</w:t>
      </w:r>
    </w:p>
    <w:p w:rsidR="004028A7" w:rsidRPr="005F42AD" w:rsidRDefault="004028A7" w:rsidP="004028A7">
      <w:pPr>
        <w:jc w:val="center"/>
        <w:rPr>
          <w:rFonts w:ascii="黑体" w:eastAsia="黑体"/>
          <w:b/>
          <w:szCs w:val="21"/>
        </w:rPr>
      </w:pPr>
    </w:p>
    <w:p w:rsidR="004028A7" w:rsidRPr="005F42AD" w:rsidRDefault="004028A7" w:rsidP="004028A7">
      <w:pPr>
        <w:rPr>
          <w:rFonts w:ascii="仿宋_GB2312" w:eastAsia="仿宋_GB2312"/>
          <w:szCs w:val="21"/>
        </w:rPr>
      </w:pPr>
      <w:r w:rsidRPr="005F42AD">
        <w:rPr>
          <w:rFonts w:ascii="仿宋_GB2312" w:eastAsia="仿宋_GB2312" w:hint="eastAsia"/>
          <w:szCs w:val="21"/>
        </w:rPr>
        <w:t>注：1.请附1500字左右的项目介绍，内容包括主要做法和特点；</w:t>
      </w:r>
    </w:p>
    <w:p w:rsidR="004028A7" w:rsidRPr="005F42AD" w:rsidRDefault="004028A7" w:rsidP="004028A7">
      <w:pPr>
        <w:ind w:firstLineChars="200" w:firstLine="420"/>
        <w:rPr>
          <w:rFonts w:ascii="仿宋_GB2312" w:eastAsia="仿宋_GB2312"/>
          <w:szCs w:val="21"/>
        </w:rPr>
      </w:pPr>
      <w:r w:rsidRPr="005F42AD">
        <w:rPr>
          <w:rFonts w:ascii="仿宋_GB2312" w:eastAsia="仿宋_GB2312" w:hint="eastAsia"/>
          <w:szCs w:val="21"/>
        </w:rPr>
        <w:t>2.项目介绍字体宋体、标题为</w:t>
      </w:r>
      <w:r>
        <w:rPr>
          <w:rFonts w:ascii="仿宋_GB2312" w:eastAsia="仿宋_GB2312" w:hint="eastAsia"/>
          <w:szCs w:val="21"/>
        </w:rPr>
        <w:t>三</w:t>
      </w:r>
      <w:r w:rsidRPr="005F42AD">
        <w:rPr>
          <w:rFonts w:ascii="仿宋_GB2312" w:eastAsia="仿宋_GB2312" w:hint="eastAsia"/>
          <w:szCs w:val="21"/>
        </w:rPr>
        <w:t>号，内容为小四号，行间距为1.5倍；</w:t>
      </w:r>
    </w:p>
    <w:p w:rsidR="00C84567" w:rsidRPr="004028A7" w:rsidRDefault="004028A7" w:rsidP="004028A7">
      <w:pPr>
        <w:ind w:firstLineChars="200" w:firstLine="420"/>
      </w:pPr>
      <w:r w:rsidRPr="005F42AD">
        <w:rPr>
          <w:rFonts w:ascii="仿宋_GB2312" w:eastAsia="仿宋_GB2312" w:hint="eastAsia"/>
          <w:szCs w:val="21"/>
        </w:rPr>
        <w:t>3.本表需提供书面和电子版各一份。</w:t>
      </w:r>
    </w:p>
    <w:sectPr w:rsidR="00C84567" w:rsidRPr="004028A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AA" w:rsidRDefault="006454AA">
      <w:r>
        <w:separator/>
      </w:r>
    </w:p>
  </w:endnote>
  <w:endnote w:type="continuationSeparator" w:id="0">
    <w:p w:rsidR="006454AA" w:rsidRDefault="0064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5F" w:rsidRDefault="004028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7951" w:rsidRPr="00EF7951">
      <w:rPr>
        <w:noProof/>
        <w:lang w:val="zh-CN"/>
      </w:rPr>
      <w:t>1</w:t>
    </w:r>
    <w:r>
      <w:fldChar w:fldCharType="end"/>
    </w:r>
  </w:p>
  <w:p w:rsidR="00C82C5F" w:rsidRDefault="006454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AA" w:rsidRDefault="006454AA">
      <w:r>
        <w:separator/>
      </w:r>
    </w:p>
  </w:footnote>
  <w:footnote w:type="continuationSeparator" w:id="0">
    <w:p w:rsidR="006454AA" w:rsidRDefault="0064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A7"/>
    <w:rsid w:val="004028A7"/>
    <w:rsid w:val="006454AA"/>
    <w:rsid w:val="00C84567"/>
    <w:rsid w:val="00E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2E9521-8DA3-4269-B11C-D7FC07F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4028A7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402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028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79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</dc:creator>
  <cp:keywords/>
  <dc:description/>
  <cp:lastModifiedBy>Jason520</cp:lastModifiedBy>
  <cp:revision>2</cp:revision>
  <dcterms:created xsi:type="dcterms:W3CDTF">2017-03-31T01:31:00Z</dcterms:created>
  <dcterms:modified xsi:type="dcterms:W3CDTF">2017-03-31T01:31:00Z</dcterms:modified>
</cp:coreProperties>
</file>