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C2" w:rsidRDefault="000C6DC2" w:rsidP="000C6DC2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附件3</w:t>
      </w:r>
    </w:p>
    <w:p w:rsidR="000F11EB" w:rsidRPr="00CE1D50" w:rsidRDefault="008562AC" w:rsidP="00CE1D50">
      <w:pPr>
        <w:jc w:val="center"/>
        <w:rPr>
          <w:rFonts w:ascii="黑体" w:eastAsia="黑体" w:hAnsi="黑体"/>
          <w:b/>
          <w:sz w:val="32"/>
          <w:szCs w:val="32"/>
        </w:rPr>
      </w:pPr>
      <w:r w:rsidRPr="008562AC">
        <w:rPr>
          <w:rFonts w:ascii="黑体" w:eastAsia="黑体" w:hAnsi="黑体" w:hint="eastAsia"/>
          <w:b/>
          <w:sz w:val="32"/>
          <w:szCs w:val="32"/>
        </w:rPr>
        <w:t>上海美年门诊部有限公司</w:t>
      </w:r>
      <w:r w:rsidR="000F11EB" w:rsidRPr="00CE1D50">
        <w:rPr>
          <w:rFonts w:ascii="黑体" w:eastAsia="黑体" w:hAnsi="黑体" w:hint="eastAsia"/>
          <w:b/>
          <w:sz w:val="32"/>
          <w:szCs w:val="32"/>
        </w:rPr>
        <w:t>体检</w:t>
      </w:r>
      <w:r w:rsidR="00021AE6" w:rsidRPr="00CE1D50">
        <w:rPr>
          <w:rFonts w:ascii="黑体" w:eastAsia="黑体" w:hAnsi="黑体" w:hint="eastAsia"/>
          <w:b/>
          <w:sz w:val="32"/>
          <w:szCs w:val="32"/>
        </w:rPr>
        <w:t>方案</w:t>
      </w:r>
    </w:p>
    <w:p w:rsidR="00CE1D50" w:rsidRPr="00021AE6" w:rsidRDefault="00CE1D50" w:rsidP="00CE1D50">
      <w:pPr>
        <w:jc w:val="center"/>
        <w:rPr>
          <w:rFonts w:ascii="宋体" w:hAnsi="宋体"/>
          <w:b/>
          <w:sz w:val="32"/>
          <w:szCs w:val="32"/>
        </w:rPr>
      </w:pPr>
    </w:p>
    <w:p w:rsidR="00965835" w:rsidRPr="00CE1D50" w:rsidRDefault="000F11EB" w:rsidP="00CE1D50">
      <w:pPr>
        <w:tabs>
          <w:tab w:val="left" w:pos="9804"/>
        </w:tabs>
        <w:jc w:val="center"/>
        <w:rPr>
          <w:rFonts w:ascii="宋体" w:hAnsi="宋体"/>
          <w:color w:val="FF0000"/>
          <w:sz w:val="28"/>
          <w:szCs w:val="28"/>
        </w:rPr>
      </w:pPr>
      <w:r w:rsidRPr="00CE1D50">
        <w:rPr>
          <w:rFonts w:ascii="宋体" w:hAnsi="宋体" w:hint="eastAsia"/>
          <w:b/>
          <w:color w:val="FF0000"/>
          <w:sz w:val="28"/>
          <w:szCs w:val="28"/>
        </w:rPr>
        <w:t>体检时间</w:t>
      </w:r>
      <w:r w:rsidRPr="00CE1D50">
        <w:rPr>
          <w:rFonts w:ascii="宋体" w:hAnsi="宋体" w:hint="eastAsia"/>
          <w:color w:val="FF0000"/>
          <w:sz w:val="28"/>
          <w:szCs w:val="28"/>
        </w:rPr>
        <w:t>：</w:t>
      </w:r>
      <w:r w:rsidR="00965835" w:rsidRPr="00CE1D50">
        <w:rPr>
          <w:rFonts w:ascii="宋体" w:hAnsi="宋体" w:hint="eastAsia"/>
          <w:color w:val="FF0000"/>
          <w:sz w:val="28"/>
          <w:szCs w:val="28"/>
        </w:rPr>
        <w:t>2017年7月1</w:t>
      </w:r>
      <w:r w:rsidR="00582ACC">
        <w:rPr>
          <w:rFonts w:ascii="宋体" w:hAnsi="宋体" w:hint="eastAsia"/>
          <w:color w:val="FF0000"/>
          <w:sz w:val="28"/>
          <w:szCs w:val="28"/>
        </w:rPr>
        <w:t>5</w:t>
      </w:r>
      <w:r w:rsidR="00965835" w:rsidRPr="00CE1D50">
        <w:rPr>
          <w:rFonts w:ascii="宋体" w:hAnsi="宋体" w:hint="eastAsia"/>
          <w:color w:val="FF0000"/>
          <w:sz w:val="28"/>
          <w:szCs w:val="28"/>
        </w:rPr>
        <w:t>日-10月31日</w:t>
      </w:r>
      <w:r w:rsidR="00E13188">
        <w:rPr>
          <w:rFonts w:ascii="宋体" w:hAnsi="宋体" w:hint="eastAsia"/>
          <w:color w:val="FF0000"/>
          <w:sz w:val="28"/>
          <w:szCs w:val="28"/>
        </w:rPr>
        <w:t>（自行预约</w:t>
      </w:r>
      <w:r w:rsidR="000C6472">
        <w:rPr>
          <w:rFonts w:ascii="宋体" w:hAnsi="宋体" w:hint="eastAsia"/>
          <w:color w:val="FF0000"/>
          <w:sz w:val="28"/>
          <w:szCs w:val="28"/>
        </w:rPr>
        <w:t>后</w:t>
      </w:r>
      <w:bookmarkStart w:id="0" w:name="_GoBack"/>
      <w:bookmarkEnd w:id="0"/>
      <w:r w:rsidR="00E13188">
        <w:rPr>
          <w:rFonts w:ascii="宋体" w:hAnsi="宋体" w:hint="eastAsia"/>
          <w:color w:val="FF0000"/>
          <w:sz w:val="28"/>
          <w:szCs w:val="28"/>
        </w:rPr>
        <w:t>前往）</w:t>
      </w:r>
    </w:p>
    <w:p w:rsidR="000F11EB" w:rsidRPr="00CE1D50" w:rsidRDefault="00965835" w:rsidP="000F11EB">
      <w:pPr>
        <w:tabs>
          <w:tab w:val="left" w:pos="9804"/>
        </w:tabs>
        <w:rPr>
          <w:rFonts w:ascii="宋体" w:hAnsi="宋体"/>
          <w:color w:val="000000"/>
          <w:sz w:val="28"/>
          <w:szCs w:val="28"/>
        </w:rPr>
      </w:pPr>
      <w:r w:rsidRPr="00CE1D50">
        <w:rPr>
          <w:rFonts w:ascii="宋体" w:hAnsi="宋体" w:hint="eastAsia"/>
          <w:color w:val="FF0000"/>
          <w:sz w:val="28"/>
          <w:szCs w:val="28"/>
        </w:rPr>
        <w:t xml:space="preserve">   （</w:t>
      </w:r>
      <w:r w:rsidR="000F11EB" w:rsidRPr="00CE1D50">
        <w:rPr>
          <w:rFonts w:ascii="宋体" w:hAnsi="宋体" w:hint="eastAsia"/>
          <w:color w:val="FF0000"/>
          <w:sz w:val="28"/>
          <w:szCs w:val="28"/>
        </w:rPr>
        <w:t>周二至周日上午7：30--11：30（前台</w:t>
      </w:r>
      <w:r w:rsidR="00CE1D50" w:rsidRPr="00CE1D50">
        <w:rPr>
          <w:rFonts w:ascii="宋体" w:hAnsi="宋体" w:hint="eastAsia"/>
          <w:color w:val="FF0000"/>
          <w:sz w:val="28"/>
          <w:szCs w:val="28"/>
        </w:rPr>
        <w:t>10：00</w:t>
      </w:r>
      <w:r w:rsidR="000F11EB" w:rsidRPr="00CE1D50">
        <w:rPr>
          <w:rFonts w:ascii="宋体" w:hAnsi="宋体" w:hint="eastAsia"/>
          <w:color w:val="FF0000"/>
          <w:sz w:val="28"/>
          <w:szCs w:val="28"/>
        </w:rPr>
        <w:t>停止登记接待）</w:t>
      </w:r>
      <w:r w:rsidR="000F11EB" w:rsidRPr="00CE1D50">
        <w:rPr>
          <w:rFonts w:ascii="宋体" w:hAnsi="宋体" w:hint="eastAsia"/>
          <w:b/>
          <w:color w:val="FF0000"/>
          <w:sz w:val="28"/>
          <w:szCs w:val="28"/>
        </w:rPr>
        <w:t xml:space="preserve">      </w:t>
      </w:r>
    </w:p>
    <w:p w:rsidR="00CE1D50" w:rsidRDefault="00CE1D50" w:rsidP="000F11EB">
      <w:pPr>
        <w:rPr>
          <w:rFonts w:ascii="宋体" w:hAnsi="宋体" w:cs="宋体"/>
          <w:b/>
          <w:sz w:val="28"/>
          <w:szCs w:val="28"/>
        </w:rPr>
      </w:pP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1168"/>
        <w:gridCol w:w="2410"/>
        <w:gridCol w:w="850"/>
        <w:gridCol w:w="709"/>
        <w:gridCol w:w="851"/>
        <w:gridCol w:w="2551"/>
      </w:tblGrid>
      <w:tr w:rsidR="00CE1D50" w:rsidRPr="00CE1D50" w:rsidTr="00CE4BF2">
        <w:trPr>
          <w:trHeight w:val="285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体检项目</w:t>
            </w:r>
          </w:p>
        </w:tc>
      </w:tr>
      <w:tr w:rsidR="00CE1D50" w:rsidRPr="00CE1D50" w:rsidTr="00CE4BF2">
        <w:trPr>
          <w:trHeight w:val="420"/>
        </w:trPr>
        <w:tc>
          <w:tcPr>
            <w:tcW w:w="85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99CC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E1D50" w:rsidRPr="00CE1D50" w:rsidTr="00CE4BF2">
        <w:trPr>
          <w:trHeight w:val="300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体检项目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男性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女性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临床意义</w:t>
            </w:r>
          </w:p>
        </w:tc>
      </w:tr>
      <w:tr w:rsidR="00CE1D50" w:rsidRPr="00CE1D50" w:rsidTr="00CE4BF2">
        <w:trPr>
          <w:trHeight w:val="300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未婚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已婚    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762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一般检查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身高、体重、体重指数(BMI)、血压（BP）、脉搏（P）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体重是否正常，有无体重过低、超重或肥胖；有无血压脉搏异常等；有无血压脉搏异常等</w:t>
            </w:r>
          </w:p>
        </w:tc>
      </w:tr>
      <w:tr w:rsidR="00CE1D50" w:rsidRPr="00CE1D50" w:rsidTr="00CE4BF2">
        <w:trPr>
          <w:trHeight w:val="522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心、肺听诊，腹部触诊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心肺有无异常   肝脾有无肿大、腹部有无包块等</w:t>
            </w:r>
          </w:p>
        </w:tc>
      </w:tr>
      <w:tr w:rsidR="00CE1D50" w:rsidRPr="00CE1D50" w:rsidTr="00CE4BF2">
        <w:trPr>
          <w:trHeight w:val="762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外科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浅表淋巴结，甲状腺、乳房、脊柱、四肢、外生殖器、前列腺、肛肠指检、皮肤等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淋巴结有无肿大，甲状腺、乳房、外生殖器、前列腺、肛肠有无异常、四肢脊柱有无畸形等</w:t>
            </w:r>
          </w:p>
        </w:tc>
      </w:tr>
      <w:tr w:rsidR="00CE1D50" w:rsidRPr="00CE1D50" w:rsidTr="00CE4BF2">
        <w:trPr>
          <w:trHeight w:val="42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眼科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视力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视力是否正常</w:t>
            </w:r>
          </w:p>
        </w:tc>
      </w:tr>
      <w:tr w:rsidR="00CE1D50" w:rsidRPr="00CE1D50" w:rsidTr="00CE4BF2">
        <w:trPr>
          <w:trHeight w:val="919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外眼，眼底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眼外观是否正常，有无沙眼、结膜炎等；眼底检查有无黄斑变性和动脉硬化等；裂隙灯检查眼角膜和晶状体有无病变（如白内障）等。</w:t>
            </w:r>
          </w:p>
        </w:tc>
      </w:tr>
      <w:tr w:rsidR="00CE1D50" w:rsidRPr="00CE1D50" w:rsidTr="00CE4BF2">
        <w:trPr>
          <w:trHeight w:val="540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耳、鼻、喉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外耳道、鼓膜、鼻腔、鼻中隔、扁桃体、咽部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耳、鼻、咽（如中耳炎、鼓膜穿孔、扁桃体肿大）有无异常等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妇科（已婚女）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常规检查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女性生殖器有无异常病变，有无宫颈及阴道感染等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白带常规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480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TCT（</w:t>
            </w:r>
            <w:proofErr w:type="gramStart"/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液基博片</w:t>
            </w:r>
            <w:proofErr w:type="gramEnd"/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细胞学检查）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宫颈癌筛查</w:t>
            </w:r>
          </w:p>
        </w:tc>
      </w:tr>
      <w:tr w:rsidR="00CE1D50" w:rsidRPr="00CE1D50" w:rsidTr="00CE4BF2">
        <w:trPr>
          <w:trHeight w:val="9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血常规（18项）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检查白细胞、红细胞、血小板等18项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可提示：小细胞性贫血，巨幼细胞贫血，恶性贫血，再生障碍性贫血，溶血性贫</w:t>
            </w: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血，白血病，粒细胞减少，血小板减少，淋巴细胞减少，感染等。</w:t>
            </w:r>
          </w:p>
        </w:tc>
      </w:tr>
      <w:tr w:rsidR="00CE1D50" w:rsidRPr="00CE1D50" w:rsidTr="00CE4BF2">
        <w:trPr>
          <w:trHeight w:val="36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肝功能4项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1.丙氨酸氨基转氨酶（ALT）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是肝细胞受损最敏感的指标，升高可提示肝胆系统疾病：如急性传染性肝炎、中毒性肝炎、药物中毒性肝炎等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2.谷草转氨酶（AST）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3.谷氨酰转肽酶(GGT)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4.碱性磷酸酶(ALP)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63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肾功能（3项）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尿素氮（BUN）、肌</w:t>
            </w:r>
            <w:proofErr w:type="gramStart"/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酐</w:t>
            </w:r>
            <w:proofErr w:type="gramEnd"/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（Cr）、尿酸（UA）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可提示有无肾功能损害：如慢性肾炎，肾盂肾炎，肾结核，肾肿瘤，尿毒症等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血脂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1.总胆固醇(TC)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血脂升高是导致高血压、冠心病、心肌梗塞、动脉粥样硬化的高度危险因素。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2.甘油三脂（TG）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42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3.高密度脂蛋白胆固醇(HDL-C)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对血管有保护作用。血中含量低则易患动脉硬化。</w:t>
            </w:r>
          </w:p>
        </w:tc>
      </w:tr>
      <w:tr w:rsidR="00CE1D50" w:rsidRPr="00CE1D50" w:rsidTr="00CE4BF2">
        <w:trPr>
          <w:trHeight w:val="52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4.低密度脂蛋白胆固醇(LDL-C)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LDL升高时冠心病、心肌梗塞、脑血管疾病和动脉硬化的高度危险因素</w:t>
            </w:r>
          </w:p>
        </w:tc>
      </w:tr>
      <w:tr w:rsidR="00CE1D50" w:rsidRPr="00CE1D50" w:rsidTr="00CE4BF2">
        <w:trPr>
          <w:trHeight w:val="48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5.动脉粥样硬化指数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动脉粥样硬化指数升高，发生冠心病的危险性升高</w:t>
            </w:r>
          </w:p>
        </w:tc>
      </w:tr>
      <w:tr w:rsidR="00CE1D50" w:rsidRPr="00CE1D50" w:rsidTr="00CE4BF2">
        <w:trPr>
          <w:trHeight w:val="4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血糖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空腹血糖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从血糖水平了解是否有低血糖、糖尿病.了解血糖控制情况等</w:t>
            </w:r>
          </w:p>
        </w:tc>
      </w:tr>
      <w:tr w:rsidR="00CE1D50" w:rsidRPr="00CE1D50" w:rsidTr="00CE4BF2">
        <w:trPr>
          <w:trHeight w:val="480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糖化血红蛋白（HbA1C）测定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可反映检查前1-2个月的血糖水平，是糖尿病的筛查指标</w:t>
            </w:r>
          </w:p>
        </w:tc>
      </w:tr>
      <w:tr w:rsidR="00CE1D50" w:rsidRPr="00CE1D50" w:rsidTr="00CE4BF2">
        <w:trPr>
          <w:trHeight w:val="499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蛋白芯片检测</w:t>
            </w: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(C12 男）发光法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甲胎蛋白（AFP）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可提示有无原发性肝癌，生殖腺胚胎性肿瘤，肝硬化等。</w:t>
            </w:r>
          </w:p>
        </w:tc>
      </w:tr>
      <w:tr w:rsidR="00CE1D50" w:rsidRPr="00CE1D50" w:rsidTr="00CE4BF2">
        <w:trPr>
          <w:trHeight w:val="64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癌胚抗原（CEA）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为广谱肿瘤标志物，可提示直肠癌、结肠癌、肺癌、乳腺癌、胰腺癌等</w:t>
            </w:r>
          </w:p>
        </w:tc>
      </w:tr>
      <w:tr w:rsidR="00CE1D50" w:rsidRPr="00CE1D50" w:rsidTr="00CE4BF2">
        <w:trPr>
          <w:trHeight w:val="82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为广谱肿瘤标志物，可提示卵巢癌、乳腺癌、胰腺癌、胃癌、肺癌、结肠直肠癌及非恶性肿瘤等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是一种乳腺癌相关的肿瘤标志物</w:t>
            </w:r>
          </w:p>
        </w:tc>
      </w:tr>
      <w:tr w:rsidR="00CE1D50" w:rsidRPr="00CE1D50" w:rsidTr="00CE4BF2">
        <w:trPr>
          <w:trHeight w:val="57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是一种与胰腺癌、胆囊癌、结肠癌相关的肿瘤标志物</w:t>
            </w:r>
          </w:p>
        </w:tc>
      </w:tr>
      <w:tr w:rsidR="00CE1D50" w:rsidRPr="00CE1D50" w:rsidTr="00CE4BF2">
        <w:trPr>
          <w:trHeight w:val="48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胰腺癌、结肠癌等胃肠道恶性肿瘤时可见升高</w:t>
            </w:r>
          </w:p>
        </w:tc>
      </w:tr>
      <w:tr w:rsidR="00CE1D50" w:rsidRPr="00CE1D50" w:rsidTr="00CE4BF2">
        <w:trPr>
          <w:trHeight w:val="73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时胃肠道恶性肿瘤标志物，检测胃癌的指标之一，但胃肠道良性疾病也可见升高</w:t>
            </w:r>
          </w:p>
        </w:tc>
      </w:tr>
      <w:tr w:rsidR="00CE1D50" w:rsidRPr="00CE1D50" w:rsidTr="00CE4BF2">
        <w:trPr>
          <w:trHeight w:val="63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细胞角蛋白19片段（CYFRA211）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是非小细胞肺癌（NSCLC）的鉴别诊断，疗效监测和预后判断的重要指标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前列腺特异性抗原（PSA）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前列腺癌患者PSA升高。前列腺肥大，前列腺炎时也可见血清PSA水平轻度升高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FPSA（游离前列腺特异性抗原）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E1D50" w:rsidRPr="00CE1D50" w:rsidTr="00CE4BF2">
        <w:trPr>
          <w:trHeight w:val="54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NSE（神经元特异性烯醇化酶）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对小细胞肺癌，神经母细胞瘤等诊断有帮助</w:t>
            </w:r>
          </w:p>
        </w:tc>
      </w:tr>
      <w:tr w:rsidR="00CE1D50" w:rsidRPr="00CE1D50" w:rsidTr="00CE4BF2">
        <w:trPr>
          <w:trHeight w:val="499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TSGF（肿瘤特异性生长因子）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是一种广谱肿瘤标志物等</w:t>
            </w:r>
          </w:p>
        </w:tc>
      </w:tr>
      <w:tr w:rsidR="00CE1D50" w:rsidRPr="00CE1D50" w:rsidTr="00CE4BF2">
        <w:trPr>
          <w:trHeight w:val="499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蛋白芯片检测</w:t>
            </w: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(C12 女）发光法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甲胎蛋白（AFP）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可提示有无原发性肝癌，生殖腺胚胎性肿瘤，肝硬化等。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癌胚抗原（CEA）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为广谱肿瘤标志物，可提示直肠癌、结肠癌、肺癌、乳腺癌、胰腺癌等</w:t>
            </w:r>
          </w:p>
        </w:tc>
      </w:tr>
      <w:tr w:rsidR="00CE1D50" w:rsidRPr="00CE1D50" w:rsidTr="00CE4BF2">
        <w:trPr>
          <w:trHeight w:val="73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为广谱肿瘤标志物，可提示卵巢癌、乳腺癌、胰腺癌、胃癌、肺癌、结肠直肠癌及非恶性肿瘤等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是一种乳腺癌相关的肿瘤标志物</w:t>
            </w:r>
          </w:p>
        </w:tc>
      </w:tr>
      <w:tr w:rsidR="00CE1D50" w:rsidRPr="00CE1D50" w:rsidTr="00CE4BF2">
        <w:trPr>
          <w:trHeight w:val="58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是一种与胰腺癌、胆囊癌、结肠癌相关的肿瘤标志物</w:t>
            </w:r>
          </w:p>
        </w:tc>
      </w:tr>
      <w:tr w:rsidR="00CE1D50" w:rsidRPr="00CE1D50" w:rsidTr="00CE4BF2">
        <w:trPr>
          <w:trHeight w:val="54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胰腺癌、结肠癌等胃肠道恶性肿瘤时可见升高</w:t>
            </w:r>
          </w:p>
        </w:tc>
      </w:tr>
      <w:tr w:rsidR="00CE1D50" w:rsidRPr="00CE1D50" w:rsidTr="00CE4BF2">
        <w:trPr>
          <w:trHeight w:val="82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时胃肠道恶性肿瘤标志物，检测胃癌的指标之一，但胃肠道良性疾病也可见升高</w:t>
            </w:r>
          </w:p>
        </w:tc>
      </w:tr>
      <w:tr w:rsidR="00CE1D50" w:rsidRPr="00CE1D50" w:rsidTr="00CE4BF2">
        <w:trPr>
          <w:trHeight w:val="60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细胞角蛋白19片段（CYFRA211）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是非小细胞肺癌（NSCLC）的鉴别诊断，疗效监测和预后判断的重要指标</w:t>
            </w:r>
          </w:p>
        </w:tc>
      </w:tr>
      <w:tr w:rsidR="00CE1D50" w:rsidRPr="00CE1D50" w:rsidTr="00CE4BF2">
        <w:trPr>
          <w:trHeight w:val="495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NSE（神经元特异性烯醇化酶）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对小细胞肺癌，神经母细胞瘤等诊断有帮助</w:t>
            </w:r>
          </w:p>
        </w:tc>
      </w:tr>
      <w:tr w:rsidR="00CE1D50" w:rsidRPr="00CE1D50" w:rsidTr="00CE4BF2">
        <w:trPr>
          <w:trHeight w:val="402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TSGF（肿瘤特异性生长因子）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是一种广谱肿瘤标志物等</w:t>
            </w:r>
          </w:p>
        </w:tc>
      </w:tr>
      <w:tr w:rsidR="00CE1D50" w:rsidRPr="00CE1D50" w:rsidTr="00CE4BF2">
        <w:trPr>
          <w:trHeight w:val="75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CA242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与胰腺癌、结肠癌、胃癌等胃肠道恶性肿瘤相关，但胃肠道良性疾病也可见升高</w:t>
            </w:r>
          </w:p>
        </w:tc>
      </w:tr>
      <w:tr w:rsidR="00CE1D50" w:rsidRPr="00CE1D50" w:rsidTr="00CE4BF2">
        <w:trPr>
          <w:trHeight w:val="48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血清HCG人绒毛膜促性腺激素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  <w:r w:rsidRPr="00CE1D50">
              <w:rPr>
                <w:rFonts w:ascii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与子宫内膜癌、卵巢癌等肿瘤相关</w:t>
            </w:r>
          </w:p>
        </w:tc>
      </w:tr>
      <w:tr w:rsidR="00CE1D50" w:rsidRPr="00CE1D50" w:rsidTr="00CE4BF2">
        <w:trPr>
          <w:trHeight w:val="540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甲状腺功能3项</w:t>
            </w: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（T3.T4.TSH)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诊断甲状腺机能亢进或甲状腺机能低下等疾病</w:t>
            </w:r>
          </w:p>
        </w:tc>
      </w:tr>
      <w:tr w:rsidR="00CE1D50" w:rsidRPr="00CE1D50" w:rsidTr="00CE4BF2">
        <w:trPr>
          <w:trHeight w:val="919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血流变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血粘度检测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了解血液黏度变化，主要反映血液流动性、凝滞性和血液粘度的变化。适用于高血压、动脉硬化、脑中风、糖尿病及高脂血症等疾患的检查。</w:t>
            </w:r>
          </w:p>
        </w:tc>
      </w:tr>
      <w:tr w:rsidR="00CE1D50" w:rsidRPr="00CE1D50" w:rsidTr="00CE4BF2">
        <w:trPr>
          <w:trHeight w:val="14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尿常规12项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颜色、比重、酸碱度、尿糖、尿蛋白、尿胆素、尿胆原、胆红素、隐血、亚硝酸盐、尿沉渣检查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可提示有无泌尿系统疾患：如急、慢性肾炎，肾盂肾炎，膀胱炎，尿道炎，肾病综合征，狼疮性肾炎，血红蛋白尿，肾梗塞、肾小管重金属盐及药物导致急性肾小管坏死，肾或膀胱肿瘤以及有无尿糖等</w:t>
            </w:r>
          </w:p>
        </w:tc>
      </w:tr>
      <w:tr w:rsidR="00CE1D50" w:rsidRPr="00CE1D50" w:rsidTr="00CE4BF2">
        <w:trPr>
          <w:trHeight w:val="9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尿微量白蛋白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诊断肾小球损伤的早期灵敏指标。在糖尿病肾病、高血压肾病的早期可见阳性</w:t>
            </w:r>
          </w:p>
        </w:tc>
      </w:tr>
      <w:tr w:rsidR="00CE1D50" w:rsidRPr="00CE1D50" w:rsidTr="00CE4BF2">
        <w:trPr>
          <w:trHeight w:val="79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静态心电图（ECG）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十二导联心电图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用于心律失常（如早搏、传导障碍等）、心肌缺血、心肌梗塞、心房、心室肥大等诊断</w:t>
            </w:r>
          </w:p>
        </w:tc>
      </w:tr>
      <w:tr w:rsidR="00CE1D50" w:rsidRPr="00CE1D50" w:rsidTr="00CE4BF2">
        <w:trPr>
          <w:trHeight w:val="702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CT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胸部CT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20"/>
              </w:rPr>
              <w:t>有无肺炎、肺气肿、肺结核、肺癌及心脏、主动脉、纵膈、横膈疾病等</w:t>
            </w:r>
          </w:p>
        </w:tc>
      </w:tr>
      <w:tr w:rsidR="00CE1D50" w:rsidRPr="00CE1D50" w:rsidTr="00CE4BF2">
        <w:trPr>
          <w:trHeight w:val="702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高清彩色多普勒B超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肝胆</w:t>
            </w:r>
            <w:proofErr w:type="gramStart"/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脾胰肾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各脏器有无形态学改变及占位性病变（肿瘤、结石、炎症）等</w:t>
            </w:r>
          </w:p>
        </w:tc>
      </w:tr>
      <w:tr w:rsidR="00CE1D50" w:rsidRPr="00CE1D50" w:rsidTr="00CE4BF2">
        <w:trPr>
          <w:trHeight w:val="540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甲状腺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20"/>
              </w:rPr>
              <w:t>检查甲状腺是否有结节、囊肿或肿瘤等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前列腺（男）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检查前列腺是否有增生或肿瘤。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乳房（女双侧）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20"/>
              </w:rPr>
              <w:t>检查乳腺是否有肿块或乳腺癌。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子宫及附件（未婚女）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检查子宫及附件是否有肿瘤或卵巢囊肿。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阴道（已婚女）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检查子宫及附件是否有肿瘤或卵巢囊肿。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幽门螺旋杆菌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C14呼气试验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与胃炎、胃溃疡、胃癌等相关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骨密度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与骨质疏松相关</w:t>
            </w:r>
          </w:p>
        </w:tc>
      </w:tr>
      <w:tr w:rsidR="00CE1D50" w:rsidRPr="00CE1D50" w:rsidTr="00CE4BF2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营养早餐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1D50" w:rsidRPr="00CE1D50" w:rsidTr="00CE4BF2">
        <w:trPr>
          <w:trHeight w:val="600"/>
        </w:trPr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E1D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不做CT可更换以下项目（</w:t>
            </w:r>
            <w:proofErr w:type="gramStart"/>
            <w:r w:rsidRPr="00CE1D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四选一</w:t>
            </w:r>
            <w:proofErr w:type="gramEnd"/>
            <w:r w:rsidRPr="00CE1D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CE1D50" w:rsidRPr="00CE1D50" w:rsidTr="00CE4BF2">
        <w:trPr>
          <w:trHeight w:val="6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CT换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心脏彩超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心血管疾病的重要诊断方法。具有无创、无痛、安全方便、直观性强的特点，对瓣膜病诊断准确率较高, 对心肌病、冠心病、心肌梗塞并发症及肺心病有较大的诊断价值。</w:t>
            </w:r>
          </w:p>
        </w:tc>
      </w:tr>
      <w:tr w:rsidR="00CE1D50" w:rsidRPr="00CE1D50" w:rsidTr="00CE4BF2">
        <w:trPr>
          <w:trHeight w:val="54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CT换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颈动脉彩超检查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了解颈部血管病变，狭窄程度、颈动脉硬化和颈动脉血流情况</w:t>
            </w:r>
          </w:p>
        </w:tc>
      </w:tr>
      <w:tr w:rsidR="00CE1D50" w:rsidRPr="00CE1D50" w:rsidTr="00CE4BF2">
        <w:trPr>
          <w:trHeight w:val="582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CT换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胸部正位检查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有无肺炎、肺气肿、肺结核、肺癌及心脏、主动脉、纵膈、横膈疾病等</w:t>
            </w:r>
          </w:p>
        </w:tc>
      </w:tr>
      <w:tr w:rsidR="00CE1D50" w:rsidRPr="00CE1D50" w:rsidTr="00CE4BF2">
        <w:trPr>
          <w:trHeight w:val="499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经颅多谱</w:t>
            </w:r>
            <w:proofErr w:type="gramEnd"/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勒(TCD)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了解脑血流供应情况</w:t>
            </w:r>
          </w:p>
        </w:tc>
      </w:tr>
      <w:tr w:rsidR="00CE1D50" w:rsidRPr="00CE1D50" w:rsidTr="00CE4BF2">
        <w:trPr>
          <w:trHeight w:val="6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CT换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胸部正位检查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有无肺炎、肺气肿、肺结核、肺癌及心脏、主动脉、纵膈、横膈疾病等</w:t>
            </w:r>
          </w:p>
        </w:tc>
      </w:tr>
      <w:tr w:rsidR="00CE1D50" w:rsidRPr="00CE1D50" w:rsidTr="00CE4BF2">
        <w:trPr>
          <w:trHeight w:val="1620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数字化肝脏超声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>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center"/>
              <w:rPr>
                <w:rFonts w:ascii="宋体" w:hAnsi="宋体" w:cs="宋体"/>
                <w:color w:val="FF00FF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FF00FF"/>
                <w:kern w:val="0"/>
                <w:sz w:val="18"/>
                <w:szCs w:val="18"/>
              </w:rPr>
              <w:t>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D50" w:rsidRPr="00CE1D50" w:rsidRDefault="00CE1D50" w:rsidP="00CE1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数字化肝超 能够早期发现超声、CT、核磁所发现不了的肝脏硬度异常，量化的结果更能直观反应肝脏健康状况，实现长期的跟踪观察。还能够量化评估肝脏脂肪含量，便于肝脏健康管理。</w:t>
            </w:r>
            <w:r w:rsidRPr="00CE1D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数字化肝超 检测安全，无创无痛，更易接受。</w:t>
            </w:r>
          </w:p>
        </w:tc>
      </w:tr>
    </w:tbl>
    <w:p w:rsidR="006F4007" w:rsidRDefault="006F4007" w:rsidP="00CE1D50">
      <w:pPr>
        <w:jc w:val="center"/>
        <w:rPr>
          <w:rFonts w:ascii="宋体" w:hAnsi="宋体" w:cs="宋体"/>
          <w:b/>
          <w:color w:val="FF0000"/>
          <w:sz w:val="32"/>
          <w:szCs w:val="32"/>
        </w:rPr>
      </w:pPr>
    </w:p>
    <w:p w:rsidR="006F4007" w:rsidRDefault="006F4007" w:rsidP="00CE1D50">
      <w:pPr>
        <w:jc w:val="center"/>
        <w:rPr>
          <w:rFonts w:ascii="宋体" w:hAnsi="宋体" w:cs="宋体"/>
          <w:b/>
          <w:color w:val="FF0000"/>
          <w:sz w:val="32"/>
          <w:szCs w:val="32"/>
        </w:rPr>
      </w:pPr>
    </w:p>
    <w:p w:rsidR="000F11EB" w:rsidRPr="005E1828" w:rsidRDefault="00CE1D50" w:rsidP="00CE1D50">
      <w:pPr>
        <w:jc w:val="center"/>
        <w:rPr>
          <w:rFonts w:ascii="宋体" w:hAnsi="宋体" w:cs="宋体"/>
          <w:b/>
          <w:color w:val="FF0000"/>
          <w:sz w:val="32"/>
          <w:szCs w:val="32"/>
          <w:u w:val="single"/>
        </w:rPr>
      </w:pPr>
      <w:r w:rsidRPr="005E1828">
        <w:rPr>
          <w:rFonts w:ascii="宋体" w:hAnsi="宋体" w:cs="宋体" w:hint="eastAsia"/>
          <w:b/>
          <w:color w:val="FF0000"/>
          <w:sz w:val="32"/>
          <w:szCs w:val="32"/>
        </w:rPr>
        <w:t>体检预约</w:t>
      </w:r>
    </w:p>
    <w:p w:rsidR="000F11EB" w:rsidRPr="00CE1D50" w:rsidRDefault="00607796" w:rsidP="00CE4BF2">
      <w:pPr>
        <w:pStyle w:val="1"/>
        <w:spacing w:line="400" w:lineRule="exact"/>
        <w:rPr>
          <w:rFonts w:hAnsi="宋体" w:cs="宋体"/>
          <w:sz w:val="28"/>
          <w:szCs w:val="28"/>
        </w:rPr>
      </w:pPr>
      <w:r>
        <w:rPr>
          <w:rFonts w:hAnsi="宋体" w:cs="宋体" w:hint="eastAsia"/>
        </w:rPr>
        <w:t xml:space="preserve">  </w:t>
      </w:r>
      <w:r w:rsidR="00965835">
        <w:rPr>
          <w:rFonts w:hAnsi="宋体" w:cs="宋体" w:hint="eastAsia"/>
        </w:rPr>
        <w:t xml:space="preserve">  </w:t>
      </w:r>
      <w:r>
        <w:rPr>
          <w:rFonts w:hAnsi="宋体" w:cs="宋体" w:hint="eastAsia"/>
        </w:rPr>
        <w:t xml:space="preserve"> </w:t>
      </w:r>
      <w:r w:rsidR="000F11EB" w:rsidRPr="00CE1D50">
        <w:rPr>
          <w:rFonts w:hAnsi="宋体" w:cs="宋体" w:hint="eastAsia"/>
          <w:sz w:val="28"/>
          <w:szCs w:val="28"/>
        </w:rPr>
        <w:t>请于体检前2</w:t>
      </w:r>
      <w:r w:rsidR="000F11EB" w:rsidRPr="00CE1D50">
        <w:rPr>
          <w:rFonts w:hAnsi="宋体" w:cs="宋体" w:hint="eastAsia"/>
          <w:color w:val="000000"/>
          <w:sz w:val="28"/>
          <w:szCs w:val="28"/>
        </w:rPr>
        <w:t>-7</w:t>
      </w:r>
      <w:r w:rsidR="000F11EB" w:rsidRPr="00CE1D50">
        <w:rPr>
          <w:rFonts w:hAnsi="宋体" w:cs="宋体" w:hint="eastAsia"/>
          <w:sz w:val="28"/>
          <w:szCs w:val="28"/>
        </w:rPr>
        <w:t>天,选择以下方式进行体检预约(在体检有效时间内)：</w:t>
      </w:r>
    </w:p>
    <w:p w:rsidR="006F4007" w:rsidRPr="00005A78" w:rsidRDefault="00005A78" w:rsidP="00005A78">
      <w:pPr>
        <w:spacing w:line="40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 xml:space="preserve">    1. </w:t>
      </w:r>
      <w:r w:rsidR="000F11EB" w:rsidRPr="00005A78">
        <w:rPr>
          <w:rFonts w:hAnsi="宋体" w:cs="宋体" w:hint="eastAsia"/>
          <w:b/>
          <w:bCs/>
          <w:sz w:val="28"/>
          <w:szCs w:val="28"/>
        </w:rPr>
        <w:t>拨打预约热线</w:t>
      </w:r>
      <w:r w:rsidR="000F11EB" w:rsidRPr="00005A78">
        <w:rPr>
          <w:rFonts w:hAnsi="宋体" w:cs="宋体" w:hint="eastAsia"/>
          <w:sz w:val="28"/>
          <w:szCs w:val="28"/>
        </w:rPr>
        <w:t>：</w:t>
      </w:r>
      <w:r w:rsidR="000F11EB" w:rsidRPr="00005A78">
        <w:rPr>
          <w:rFonts w:hAnsi="宋体" w:cs="宋体" w:hint="eastAsia"/>
          <w:b/>
          <w:bCs/>
          <w:color w:val="0000FF"/>
          <w:sz w:val="28"/>
          <w:szCs w:val="28"/>
        </w:rPr>
        <w:t>上海</w:t>
      </w:r>
      <w:r w:rsidR="000F11EB" w:rsidRPr="00005A78">
        <w:rPr>
          <w:rFonts w:hAnsi="宋体" w:cs="宋体"/>
          <w:b/>
          <w:bCs/>
          <w:color w:val="0000FF"/>
          <w:sz w:val="28"/>
          <w:szCs w:val="28"/>
        </w:rPr>
        <w:t xml:space="preserve">400-680-8855  </w:t>
      </w:r>
      <w:r w:rsidR="000F11EB" w:rsidRPr="00005A78">
        <w:rPr>
          <w:rFonts w:hAnsi="宋体" w:cs="宋体" w:hint="eastAsia"/>
          <w:color w:val="000000"/>
          <w:sz w:val="28"/>
          <w:szCs w:val="28"/>
        </w:rPr>
        <w:t>预约时间：</w:t>
      </w:r>
      <w:r w:rsidR="000F11EB" w:rsidRPr="00005A78">
        <w:rPr>
          <w:rFonts w:hAnsi="宋体" w:cs="宋体" w:hint="eastAsia"/>
          <w:sz w:val="28"/>
          <w:szCs w:val="28"/>
        </w:rPr>
        <w:t>星期一至星期日</w:t>
      </w:r>
      <w:r w:rsidR="000F11EB" w:rsidRPr="00005A78">
        <w:rPr>
          <w:rFonts w:hAnsi="宋体" w:cs="宋体"/>
          <w:sz w:val="28"/>
          <w:szCs w:val="28"/>
        </w:rPr>
        <w:t>7:00 -21:00</w:t>
      </w:r>
      <w:r w:rsidR="000F11EB" w:rsidRPr="00005A78">
        <w:rPr>
          <w:rFonts w:hAnsi="宋体" w:cs="宋体" w:hint="eastAsia"/>
          <w:color w:val="000000"/>
          <w:sz w:val="28"/>
          <w:szCs w:val="28"/>
        </w:rPr>
        <w:t>（法定节假日无体检预约及体检服务）。</w:t>
      </w:r>
      <w:r w:rsidR="000F11EB" w:rsidRPr="00005A78">
        <w:rPr>
          <w:rFonts w:ascii="宋体" w:hAnsi="宋体" w:cs="宋体" w:hint="eastAsia"/>
          <w:b/>
          <w:bCs/>
          <w:sz w:val="28"/>
          <w:szCs w:val="28"/>
        </w:rPr>
        <w:t>注：</w:t>
      </w:r>
      <w:r w:rsidR="000F11EB" w:rsidRPr="00005A78">
        <w:rPr>
          <w:rFonts w:ascii="宋体" w:hAnsi="宋体" w:cs="宋体" w:hint="eastAsia"/>
          <w:sz w:val="28"/>
          <w:szCs w:val="28"/>
        </w:rPr>
        <w:t>如预约电话线路繁忙您可选择APP预约，我们会在12小时内予以您短信确认。</w:t>
      </w:r>
    </w:p>
    <w:p w:rsidR="000F11EB" w:rsidRPr="00CE1D50" w:rsidRDefault="00607796" w:rsidP="00CE4BF2">
      <w:pPr>
        <w:pStyle w:val="1"/>
        <w:rPr>
          <w:b/>
          <w:bCs/>
          <w:sz w:val="28"/>
          <w:szCs w:val="28"/>
        </w:rPr>
      </w:pPr>
      <w:r w:rsidRPr="00CE1D50">
        <w:rPr>
          <w:rFonts w:hint="eastAsia"/>
          <w:b/>
          <w:bCs/>
          <w:sz w:val="28"/>
          <w:szCs w:val="28"/>
        </w:rPr>
        <w:t xml:space="preserve">  </w:t>
      </w:r>
      <w:r w:rsidR="00005A78">
        <w:rPr>
          <w:b/>
          <w:bCs/>
          <w:sz w:val="28"/>
          <w:szCs w:val="28"/>
        </w:rPr>
        <w:t>2.</w:t>
      </w:r>
      <w:r w:rsidR="000F11EB" w:rsidRPr="00CE1D50">
        <w:rPr>
          <w:rFonts w:hint="eastAsia"/>
          <w:b/>
          <w:bCs/>
          <w:sz w:val="28"/>
          <w:szCs w:val="28"/>
        </w:rPr>
        <w:t>手机预约：扫描</w:t>
      </w:r>
      <w:r w:rsidR="00005A78">
        <w:rPr>
          <w:rFonts w:hint="eastAsia"/>
          <w:b/>
          <w:bCs/>
          <w:sz w:val="28"/>
          <w:szCs w:val="28"/>
        </w:rPr>
        <w:t>下图</w:t>
      </w:r>
      <w:r w:rsidR="000F11EB" w:rsidRPr="00CE1D50">
        <w:rPr>
          <w:rFonts w:hint="eastAsia"/>
          <w:b/>
          <w:bCs/>
          <w:sz w:val="28"/>
          <w:szCs w:val="28"/>
        </w:rPr>
        <w:t>二维码，下载“优健康”APP</w:t>
      </w:r>
      <w:r w:rsidR="000F11EB" w:rsidRPr="00CE1D50">
        <w:rPr>
          <w:rFonts w:hAnsi="宋体" w:cs="宋体" w:hint="eastAsia"/>
          <w:b/>
          <w:bCs/>
          <w:color w:val="0000FF"/>
          <w:sz w:val="28"/>
          <w:szCs w:val="28"/>
        </w:rPr>
        <w:t xml:space="preserve"> </w:t>
      </w:r>
      <w:r w:rsidR="000F11EB" w:rsidRPr="00CE1D50">
        <w:rPr>
          <w:rFonts w:hAnsi="宋体" w:cs="宋体" w:hint="eastAsia"/>
          <w:sz w:val="28"/>
          <w:szCs w:val="28"/>
        </w:rPr>
        <w:t xml:space="preserve">     </w:t>
      </w:r>
    </w:p>
    <w:p w:rsidR="00005A78" w:rsidRDefault="000F11EB" w:rsidP="00005A78">
      <w:pPr>
        <w:widowControl/>
        <w:tabs>
          <w:tab w:val="left" w:pos="9309"/>
          <w:tab w:val="left" w:pos="9849"/>
        </w:tabs>
        <w:jc w:val="center"/>
        <w:rPr>
          <w:rFonts w:ascii="宋体" w:hAnsi="宋体" w:cs="宋体"/>
          <w:kern w:val="0"/>
          <w:sz w:val="28"/>
          <w:szCs w:val="28"/>
        </w:rPr>
      </w:pPr>
      <w:r w:rsidRPr="00CE1D50">
        <w:rPr>
          <w:rFonts w:ascii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1266825" cy="923925"/>
            <wp:effectExtent l="19050" t="0" r="9525" b="0"/>
            <wp:docPr id="1" name="图片 1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图片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78" w:rsidRPr="00005A78" w:rsidRDefault="00005A78" w:rsidP="00CE4BF2">
      <w:pPr>
        <w:widowControl/>
        <w:tabs>
          <w:tab w:val="left" w:pos="9309"/>
          <w:tab w:val="left" w:pos="9849"/>
        </w:tabs>
        <w:rPr>
          <w:rFonts w:ascii="宋体" w:hAnsi="宋体" w:cs="宋体"/>
          <w:b/>
          <w:kern w:val="0"/>
          <w:sz w:val="28"/>
          <w:szCs w:val="28"/>
        </w:rPr>
      </w:pPr>
      <w:r w:rsidRPr="00005A78">
        <w:rPr>
          <w:rFonts w:ascii="宋体" w:hAnsi="宋体" w:cs="宋体"/>
          <w:b/>
          <w:kern w:val="0"/>
          <w:sz w:val="28"/>
          <w:szCs w:val="28"/>
        </w:rPr>
        <w:t>3</w:t>
      </w:r>
      <w:r w:rsidRPr="00005A78">
        <w:rPr>
          <w:rFonts w:ascii="宋体" w:hAnsi="宋体" w:cs="宋体" w:hint="eastAsia"/>
          <w:b/>
          <w:kern w:val="0"/>
          <w:sz w:val="28"/>
          <w:szCs w:val="28"/>
        </w:rPr>
        <w:t>．</w:t>
      </w:r>
      <w:proofErr w:type="gramStart"/>
      <w:r w:rsidRPr="00005A78">
        <w:rPr>
          <w:rFonts w:ascii="宋体" w:hAnsi="宋体" w:cs="宋体" w:hint="eastAsia"/>
          <w:b/>
          <w:kern w:val="0"/>
          <w:sz w:val="28"/>
          <w:szCs w:val="28"/>
        </w:rPr>
        <w:t>微信预约</w:t>
      </w:r>
      <w:proofErr w:type="gramEnd"/>
      <w:r w:rsidRPr="00005A78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Pr="00005A78">
        <w:rPr>
          <w:rFonts w:hint="eastAsia"/>
          <w:b/>
          <w:bCs/>
          <w:sz w:val="28"/>
          <w:szCs w:val="28"/>
        </w:rPr>
        <w:t>扫描下图二维码，关注公众号“优健康”</w:t>
      </w:r>
      <w:r w:rsidR="000F11EB" w:rsidRPr="00005A78">
        <w:rPr>
          <w:rFonts w:ascii="宋体" w:hAnsi="宋体" w:cs="宋体" w:hint="eastAsia"/>
          <w:b/>
          <w:kern w:val="0"/>
          <w:sz w:val="28"/>
          <w:szCs w:val="28"/>
        </w:rPr>
        <w:t xml:space="preserve">  </w:t>
      </w:r>
    </w:p>
    <w:p w:rsidR="00005A78" w:rsidRDefault="000F11EB" w:rsidP="00005A78">
      <w:pPr>
        <w:widowControl/>
        <w:tabs>
          <w:tab w:val="left" w:pos="9309"/>
          <w:tab w:val="left" w:pos="9849"/>
        </w:tabs>
        <w:jc w:val="center"/>
        <w:rPr>
          <w:rFonts w:ascii="宋体" w:hAnsi="宋体" w:cs="宋体"/>
          <w:kern w:val="0"/>
          <w:sz w:val="28"/>
          <w:szCs w:val="28"/>
        </w:rPr>
      </w:pPr>
      <w:r w:rsidRPr="00CE1D50">
        <w:rPr>
          <w:noProof/>
          <w:sz w:val="28"/>
          <w:szCs w:val="28"/>
        </w:rPr>
        <w:drawing>
          <wp:inline distT="0" distB="0" distL="0" distR="0">
            <wp:extent cx="1266825" cy="885825"/>
            <wp:effectExtent l="19050" t="0" r="9525" b="0"/>
            <wp:docPr id="2" name="图片 1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图片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1EB" w:rsidRPr="00CE1D50" w:rsidRDefault="00005A78" w:rsidP="00005A78">
      <w:pPr>
        <w:widowControl/>
        <w:tabs>
          <w:tab w:val="left" w:pos="9309"/>
          <w:tab w:val="left" w:pos="9849"/>
        </w:tabs>
        <w:ind w:right="1120"/>
        <w:rPr>
          <w:rFonts w:ascii="宋体" w:hAnsi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．</w:t>
      </w:r>
      <w:r w:rsidR="000F11EB" w:rsidRPr="00CE1D50">
        <w:rPr>
          <w:rFonts w:hint="eastAsia"/>
          <w:b/>
          <w:bCs/>
          <w:sz w:val="28"/>
          <w:szCs w:val="28"/>
        </w:rPr>
        <w:t>网上预约：</w:t>
      </w:r>
      <w:r w:rsidR="000F11EB" w:rsidRPr="00CE1D50">
        <w:rPr>
          <w:rStyle w:val="a3"/>
          <w:rFonts w:ascii="宋体" w:hAnsi="宋体" w:hint="eastAsia"/>
          <w:b/>
          <w:bCs/>
          <w:sz w:val="28"/>
          <w:szCs w:val="28"/>
        </w:rPr>
        <w:t>www.health-100.cn</w:t>
      </w:r>
      <w:r w:rsidR="000F11EB" w:rsidRPr="00CE1D50">
        <w:rPr>
          <w:rFonts w:ascii="宋体" w:hAnsi="宋体" w:cs="宋体" w:hint="eastAsia"/>
          <w:b/>
          <w:bCs/>
          <w:sz w:val="28"/>
          <w:szCs w:val="28"/>
        </w:rPr>
        <w:t xml:space="preserve"> 预约。</w:t>
      </w:r>
    </w:p>
    <w:p w:rsidR="000F11EB" w:rsidRDefault="000F11EB" w:rsidP="00CE4BF2">
      <w:pPr>
        <w:pStyle w:val="1"/>
        <w:ind w:firstLine="420"/>
        <w:rPr>
          <w:rFonts w:hAnsi="宋体" w:cs="宋体"/>
          <w:b/>
          <w:bCs/>
          <w:color w:val="0000FF"/>
          <w:sz w:val="28"/>
          <w:szCs w:val="28"/>
        </w:rPr>
      </w:pPr>
      <w:r w:rsidRPr="00CE1D50">
        <w:rPr>
          <w:rFonts w:hAnsi="宋体" w:cs="宋体" w:hint="eastAsia"/>
          <w:b/>
          <w:bCs/>
          <w:color w:val="0000FF"/>
          <w:sz w:val="28"/>
          <w:szCs w:val="28"/>
        </w:rPr>
        <w:t>有疑问请打服务专员：张女士 电话：15021398980；  陈女士 电话：18802109123。</w:t>
      </w:r>
    </w:p>
    <w:p w:rsidR="00CE1D50" w:rsidRPr="00CE1D50" w:rsidRDefault="00CE1D50" w:rsidP="00CE4BF2">
      <w:pPr>
        <w:pStyle w:val="1"/>
        <w:spacing w:line="400" w:lineRule="exact"/>
        <w:ind w:firstLine="420"/>
        <w:rPr>
          <w:rFonts w:hAnsi="宋体" w:cs="宋体"/>
          <w:b/>
          <w:bCs/>
          <w:color w:val="000000"/>
          <w:sz w:val="28"/>
          <w:szCs w:val="28"/>
        </w:rPr>
      </w:pPr>
    </w:p>
    <w:p w:rsidR="000F11EB" w:rsidRPr="005E1828" w:rsidRDefault="000F11EB" w:rsidP="00CE4BF2">
      <w:pPr>
        <w:spacing w:line="400" w:lineRule="exact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 w:rsidRPr="005E1828">
        <w:rPr>
          <w:rFonts w:ascii="宋体" w:hAnsi="宋体" w:cs="宋体" w:hint="eastAsia"/>
          <w:b/>
          <w:color w:val="FF0000"/>
          <w:sz w:val="32"/>
          <w:szCs w:val="32"/>
        </w:rPr>
        <w:t>体检地点及</w:t>
      </w:r>
      <w:r w:rsidRPr="005E1828">
        <w:rPr>
          <w:rFonts w:ascii="宋体" w:hAnsi="宋体" w:hint="eastAsia"/>
          <w:b/>
          <w:bCs/>
          <w:color w:val="FF0000"/>
          <w:sz w:val="32"/>
          <w:szCs w:val="32"/>
        </w:rPr>
        <w:t>交通线路</w:t>
      </w:r>
    </w:p>
    <w:p w:rsidR="000F11EB" w:rsidRPr="00CE1D50" w:rsidRDefault="000F11EB" w:rsidP="00CE4BF2">
      <w:pPr>
        <w:spacing w:line="400" w:lineRule="exact"/>
        <w:rPr>
          <w:rFonts w:ascii="宋体" w:hAnsi="宋体" w:cs="宋体"/>
          <w:b/>
          <w:sz w:val="28"/>
          <w:szCs w:val="28"/>
        </w:rPr>
      </w:pPr>
      <w:r w:rsidRPr="00CE1D50">
        <w:rPr>
          <w:rFonts w:ascii="宋体" w:hAnsi="宋体" w:hint="eastAsia"/>
          <w:b/>
          <w:bCs/>
          <w:sz w:val="28"/>
          <w:szCs w:val="28"/>
        </w:rPr>
        <w:t>1．</w:t>
      </w:r>
      <w:r w:rsidRPr="00CE1D50">
        <w:rPr>
          <w:rFonts w:ascii="宋体" w:hAnsi="宋体" w:cs="宋体" w:hint="eastAsia"/>
          <w:b/>
          <w:sz w:val="28"/>
          <w:szCs w:val="28"/>
        </w:rPr>
        <w:t>体检地点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0F11EB" w:rsidRPr="00CE1D50" w:rsidTr="000F11EB">
        <w:trPr>
          <w:trHeight w:val="28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11EB" w:rsidRPr="00CE1D50" w:rsidRDefault="000F11EB" w:rsidP="00CE4BF2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徐汇区分院：小木桥路251号</w:t>
            </w:r>
            <w:proofErr w:type="gramStart"/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天亿大厦</w:t>
            </w:r>
            <w:proofErr w:type="gramEnd"/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1楼</w:t>
            </w:r>
          </w:p>
        </w:tc>
      </w:tr>
      <w:tr w:rsidR="000F11EB" w:rsidRPr="00CE1D50" w:rsidTr="000F11EB">
        <w:trPr>
          <w:trHeight w:val="28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11EB" w:rsidRPr="00CE1D50" w:rsidRDefault="000F11EB" w:rsidP="00CE4BF2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静安区分院：西康路608号华通大厦1-2楼</w:t>
            </w:r>
          </w:p>
        </w:tc>
      </w:tr>
      <w:tr w:rsidR="000F11EB" w:rsidRPr="00CE1D50" w:rsidTr="000F11EB">
        <w:trPr>
          <w:trHeight w:val="28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11EB" w:rsidRPr="00CE1D50" w:rsidRDefault="000F11EB" w:rsidP="00CE4BF2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闸北区分院：恒丰路</w:t>
            </w:r>
            <w:r w:rsidR="005E5C46"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638</w:t>
            </w: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  <w:r w:rsidR="005E5C46"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2-</w:t>
            </w:r>
            <w:r w:rsidR="000E30E8"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楼 </w:t>
            </w:r>
          </w:p>
        </w:tc>
      </w:tr>
      <w:tr w:rsidR="000F11EB" w:rsidRPr="00CE1D50" w:rsidTr="000F11EB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11EB" w:rsidRPr="00CE1D50" w:rsidRDefault="000F11EB" w:rsidP="00CE4BF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浦东二分院：东方路838号4楼</w:t>
            </w:r>
            <w:r w:rsidRPr="00CE1D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F11EB" w:rsidRPr="00CE1D50" w:rsidTr="000F11EB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11EB" w:rsidRPr="00CE1D50" w:rsidRDefault="000F11EB" w:rsidP="00CE4BF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闵行区分院：宜山路1728号1楼</w:t>
            </w:r>
            <w:r w:rsidRPr="00CE1D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0F11EB" w:rsidRPr="00CE1D50" w:rsidTr="000F11EB">
        <w:trPr>
          <w:trHeight w:val="27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11EB" w:rsidRPr="00CE1D50" w:rsidRDefault="000F11EB" w:rsidP="00CE4BF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E1D5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杨浦区分院：</w:t>
            </w:r>
            <w:r w:rsidRPr="00CE1D5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淞沪路388号创智天地广场7号楼5楼</w:t>
            </w:r>
            <w:r w:rsidRPr="00CE1D50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</w:tbl>
    <w:p w:rsidR="000F11EB" w:rsidRPr="004A5174" w:rsidRDefault="000F11EB" w:rsidP="00CE4BF2">
      <w:pPr>
        <w:spacing w:line="400" w:lineRule="exact"/>
        <w:rPr>
          <w:rFonts w:ascii="宋体" w:hAnsi="宋体"/>
          <w:b/>
          <w:bCs/>
          <w:szCs w:val="21"/>
        </w:rPr>
      </w:pPr>
    </w:p>
    <w:p w:rsidR="000F11EB" w:rsidRPr="00CE1D50" w:rsidRDefault="000F11EB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b/>
          <w:bCs/>
          <w:sz w:val="28"/>
          <w:szCs w:val="28"/>
        </w:rPr>
        <w:t>2、交通线路</w:t>
      </w:r>
      <w:r w:rsidRPr="00CE1D50">
        <w:rPr>
          <w:rFonts w:ascii="宋体" w:hAnsi="宋体" w:hint="eastAsia"/>
          <w:sz w:val="28"/>
          <w:szCs w:val="28"/>
        </w:rPr>
        <w:t xml:space="preserve">：   </w:t>
      </w:r>
    </w:p>
    <w:p w:rsidR="000F11EB" w:rsidRPr="00CE1D50" w:rsidRDefault="000F11EB" w:rsidP="00CE4BF2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 xml:space="preserve">   </w:t>
      </w:r>
      <w:r w:rsidRPr="00CE1D50">
        <w:rPr>
          <w:rFonts w:ascii="宋体" w:hAnsi="宋体" w:cs="宋体" w:hint="eastAsia"/>
          <w:sz w:val="28"/>
          <w:szCs w:val="28"/>
        </w:rPr>
        <w:t>▲</w:t>
      </w: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徐汇区分院（小木桥路251号</w:t>
      </w:r>
      <w:r w:rsidRPr="00CE1D50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1-3层）</w:t>
      </w:r>
    </w:p>
    <w:p w:rsidR="000F11EB" w:rsidRPr="00CE1D50" w:rsidRDefault="000F11EB" w:rsidP="00CE4BF2">
      <w:pPr>
        <w:tabs>
          <w:tab w:val="left" w:pos="8086"/>
          <w:tab w:val="left" w:pos="9714"/>
        </w:tabs>
        <w:spacing w:line="400" w:lineRule="exac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</w:t>
      </w:r>
      <w:r w:rsidRPr="00CE1D50">
        <w:rPr>
          <w:rFonts w:ascii="宋体" w:hAnsi="宋体" w:cs="宋体" w:hint="eastAsia"/>
          <w:b/>
          <w:bCs/>
          <w:sz w:val="28"/>
          <w:szCs w:val="28"/>
        </w:rPr>
        <w:t>交通路线(斜土路站):72、572、43、45、104、128、隧</w:t>
      </w:r>
      <w:proofErr w:type="gramStart"/>
      <w:r w:rsidRPr="00CE1D50">
        <w:rPr>
          <w:rFonts w:ascii="宋体" w:hAnsi="宋体" w:cs="宋体" w:hint="eastAsia"/>
          <w:b/>
          <w:bCs/>
          <w:sz w:val="28"/>
          <w:szCs w:val="28"/>
        </w:rPr>
        <w:t>一</w:t>
      </w:r>
      <w:proofErr w:type="gramEnd"/>
      <w:r w:rsidRPr="00CE1D50">
        <w:rPr>
          <w:rFonts w:ascii="宋体" w:hAnsi="宋体" w:cs="宋体" w:hint="eastAsia"/>
          <w:b/>
          <w:bCs/>
          <w:sz w:val="28"/>
          <w:szCs w:val="28"/>
        </w:rPr>
        <w:tab/>
      </w:r>
      <w:r w:rsidRPr="00CE1D50">
        <w:rPr>
          <w:rFonts w:ascii="宋体" w:hAnsi="宋体" w:cs="宋体" w:hint="eastAsia"/>
          <w:b/>
          <w:bCs/>
          <w:sz w:val="28"/>
          <w:szCs w:val="28"/>
        </w:rPr>
        <w:tab/>
      </w:r>
    </w:p>
    <w:p w:rsidR="000F11EB" w:rsidRPr="00CE1D50" w:rsidRDefault="000F11EB" w:rsidP="00CE4BF2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    地铁4号线</w:t>
      </w:r>
      <w:r w:rsidR="00EB497A">
        <w:rPr>
          <w:rFonts w:ascii="宋体" w:hAnsi="宋体" w:cs="宋体" w:hint="eastAsia"/>
          <w:b/>
          <w:bCs/>
          <w:sz w:val="28"/>
          <w:szCs w:val="28"/>
        </w:rPr>
        <w:t>、12号线</w:t>
      </w:r>
      <w:r w:rsidRPr="00CE1D50">
        <w:rPr>
          <w:rFonts w:ascii="宋体" w:hAnsi="宋体" w:cs="宋体" w:hint="eastAsia"/>
          <w:b/>
          <w:bCs/>
          <w:sz w:val="28"/>
          <w:szCs w:val="28"/>
        </w:rPr>
        <w:t>：大木桥路站3号出口</w:t>
      </w:r>
    </w:p>
    <w:p w:rsidR="006B6E99" w:rsidRPr="00CE1D50" w:rsidRDefault="006B6E99" w:rsidP="00CE4BF2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sz w:val="28"/>
          <w:szCs w:val="28"/>
        </w:rPr>
        <w:t xml:space="preserve">   ▲ </w:t>
      </w:r>
      <w:r w:rsidRPr="00CE1D50">
        <w:rPr>
          <w:rFonts w:ascii="宋体" w:hAnsi="宋体" w:cs="宋体" w:hint="eastAsia"/>
          <w:b/>
          <w:bCs/>
          <w:sz w:val="28"/>
          <w:szCs w:val="28"/>
        </w:rPr>
        <w:t>静安区分院（西康路608号华通大厦1-2楼）</w:t>
      </w:r>
    </w:p>
    <w:p w:rsidR="006B6E99" w:rsidRPr="00CE1D50" w:rsidRDefault="006B6E99" w:rsidP="00CE4BF2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    交通路线(昌平路西康路站):113、24、304、104、328 </w:t>
      </w:r>
    </w:p>
    <w:p w:rsidR="006B6E99" w:rsidRPr="00CE1D50" w:rsidRDefault="006B6E99" w:rsidP="00CE4BF2">
      <w:pPr>
        <w:spacing w:line="400" w:lineRule="exact"/>
        <w:rPr>
          <w:rFonts w:ascii="宋体" w:hAnsi="宋体" w:cs="宋体"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    地铁7号线：</w:t>
      </w:r>
      <w:proofErr w:type="gramStart"/>
      <w:r w:rsidRPr="00CE1D50">
        <w:rPr>
          <w:rFonts w:ascii="宋体" w:hAnsi="宋体" w:cs="宋体" w:hint="eastAsia"/>
          <w:b/>
          <w:bCs/>
          <w:sz w:val="28"/>
          <w:szCs w:val="28"/>
        </w:rPr>
        <w:t>昌平路</w:t>
      </w:r>
      <w:proofErr w:type="gramEnd"/>
      <w:r w:rsidRPr="00CE1D50">
        <w:rPr>
          <w:rFonts w:ascii="宋体" w:hAnsi="宋体" w:cs="宋体" w:hint="eastAsia"/>
          <w:b/>
          <w:bCs/>
          <w:sz w:val="28"/>
          <w:szCs w:val="28"/>
        </w:rPr>
        <w:t>站4号出口</w:t>
      </w:r>
      <w:r w:rsidRPr="00CE1D50">
        <w:rPr>
          <w:rFonts w:ascii="宋体" w:hAnsi="宋体" w:cs="宋体" w:hint="eastAsia"/>
          <w:sz w:val="28"/>
          <w:szCs w:val="28"/>
        </w:rPr>
        <w:t xml:space="preserve">     </w:t>
      </w:r>
    </w:p>
    <w:p w:rsidR="006B6E99" w:rsidRPr="00CE1D50" w:rsidRDefault="006B6E99" w:rsidP="00CE4BF2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 xml:space="preserve">   ▲ </w:t>
      </w:r>
      <w:r w:rsidRPr="00CE1D50">
        <w:rPr>
          <w:rFonts w:ascii="宋体" w:hAnsi="宋体" w:hint="eastAsia"/>
          <w:b/>
          <w:bCs/>
          <w:sz w:val="28"/>
          <w:szCs w:val="28"/>
        </w:rPr>
        <w:t>浦东二分院（东方路838号齐鲁大厦3楼）</w:t>
      </w:r>
    </w:p>
    <w:p w:rsidR="006B6E99" w:rsidRPr="00CE1D50" w:rsidRDefault="006B6E99" w:rsidP="00CE4BF2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 w:rsidRPr="00CE1D50">
        <w:rPr>
          <w:rFonts w:ascii="宋体" w:hAnsi="宋体" w:hint="eastAsia"/>
          <w:b/>
          <w:bCs/>
          <w:sz w:val="28"/>
          <w:szCs w:val="28"/>
        </w:rPr>
        <w:t xml:space="preserve">      交通路线(东方路</w:t>
      </w:r>
      <w:proofErr w:type="gramStart"/>
      <w:r w:rsidRPr="00CE1D50">
        <w:rPr>
          <w:rFonts w:ascii="宋体" w:hAnsi="宋体" w:hint="eastAsia"/>
          <w:b/>
          <w:bCs/>
          <w:sz w:val="28"/>
          <w:szCs w:val="28"/>
        </w:rPr>
        <w:t>潍坊路</w:t>
      </w:r>
      <w:proofErr w:type="gramEnd"/>
      <w:r w:rsidRPr="00CE1D50">
        <w:rPr>
          <w:rFonts w:ascii="宋体" w:hAnsi="宋体" w:hint="eastAsia"/>
          <w:b/>
          <w:bCs/>
          <w:sz w:val="28"/>
          <w:szCs w:val="28"/>
        </w:rPr>
        <w:t>站):130、451、219、610、522、597、</w:t>
      </w:r>
      <w:r w:rsidRPr="00CE1D50">
        <w:rPr>
          <w:rFonts w:ascii="宋体" w:hAnsi="宋体" w:hint="eastAsia"/>
          <w:b/>
          <w:bCs/>
          <w:sz w:val="28"/>
          <w:szCs w:val="28"/>
        </w:rPr>
        <w:lastRenderedPageBreak/>
        <w:t>989、980</w:t>
      </w:r>
    </w:p>
    <w:p w:rsidR="006B6E99" w:rsidRPr="00CE1D50" w:rsidRDefault="006B6E99" w:rsidP="00CE4BF2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 w:rsidRPr="00CE1D50">
        <w:rPr>
          <w:rFonts w:ascii="宋体" w:hAnsi="宋体" w:hint="eastAsia"/>
          <w:b/>
          <w:bCs/>
          <w:sz w:val="28"/>
          <w:szCs w:val="28"/>
        </w:rPr>
        <w:t xml:space="preserve">      地铁2、4、6</w:t>
      </w:r>
      <w:r w:rsidR="00EB497A">
        <w:rPr>
          <w:rFonts w:ascii="宋体" w:hAnsi="宋体" w:hint="eastAsia"/>
          <w:b/>
          <w:bCs/>
          <w:sz w:val="28"/>
          <w:szCs w:val="28"/>
        </w:rPr>
        <w:t>、9</w:t>
      </w:r>
      <w:r w:rsidRPr="00CE1D50">
        <w:rPr>
          <w:rFonts w:ascii="宋体" w:hAnsi="宋体" w:hint="eastAsia"/>
          <w:b/>
          <w:bCs/>
          <w:sz w:val="28"/>
          <w:szCs w:val="28"/>
        </w:rPr>
        <w:t xml:space="preserve">号线：世纪大道站12号出口 </w:t>
      </w:r>
    </w:p>
    <w:p w:rsidR="006B6E99" w:rsidRPr="00CE1D50" w:rsidRDefault="006B6E99" w:rsidP="00CE4BF2">
      <w:pPr>
        <w:pStyle w:val="a6"/>
        <w:numPr>
          <w:ilvl w:val="0"/>
          <w:numId w:val="2"/>
        </w:numPr>
        <w:spacing w:line="400" w:lineRule="exact"/>
        <w:ind w:firstLineChars="0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>闵行区分院（宜山路1728号）</w:t>
      </w:r>
    </w:p>
    <w:p w:rsidR="006B6E99" w:rsidRPr="00CE1D50" w:rsidRDefault="006B6E99" w:rsidP="00CE4BF2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 w:rsidR="00722D82" w:rsidRPr="00CE1D50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交通路线：731、584、931、752</w:t>
      </w:r>
    </w:p>
    <w:p w:rsidR="006B6E99" w:rsidRPr="00CE1D50" w:rsidRDefault="006B6E99" w:rsidP="00CE4BF2">
      <w:pPr>
        <w:spacing w:line="400" w:lineRule="exact"/>
        <w:rPr>
          <w:rFonts w:ascii="宋体" w:hAnsi="宋体" w:cs="宋体"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 w:rsidR="00722D82" w:rsidRPr="00CE1D50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地铁9号线：合川路站1号出口</w:t>
      </w:r>
    </w:p>
    <w:p w:rsidR="006B6E99" w:rsidRPr="00CE1D50" w:rsidRDefault="00722D82" w:rsidP="00CE4BF2">
      <w:pPr>
        <w:spacing w:line="400" w:lineRule="exact"/>
        <w:rPr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sz w:val="28"/>
          <w:szCs w:val="28"/>
        </w:rPr>
        <w:t xml:space="preserve">   </w:t>
      </w:r>
      <w:r w:rsidR="006B6E99" w:rsidRPr="00CE1D50">
        <w:rPr>
          <w:rFonts w:ascii="宋体" w:hAnsi="宋体" w:cs="宋体" w:hint="eastAsia"/>
          <w:sz w:val="28"/>
          <w:szCs w:val="28"/>
        </w:rPr>
        <w:t>▲</w:t>
      </w:r>
      <w:r w:rsidR="006B6E99" w:rsidRPr="00CE1D50">
        <w:rPr>
          <w:rFonts w:hint="eastAsia"/>
          <w:b/>
          <w:bCs/>
          <w:sz w:val="28"/>
          <w:szCs w:val="28"/>
        </w:rPr>
        <w:t xml:space="preserve"> </w:t>
      </w:r>
      <w:r w:rsidR="006B6E99" w:rsidRPr="00CE1D50">
        <w:rPr>
          <w:rFonts w:hint="eastAsia"/>
          <w:b/>
          <w:bCs/>
          <w:sz w:val="28"/>
          <w:szCs w:val="28"/>
        </w:rPr>
        <w:t>闸北区分院（恒丰路</w:t>
      </w:r>
      <w:r w:rsidR="005E5C46" w:rsidRPr="00CE1D50">
        <w:rPr>
          <w:rFonts w:hint="eastAsia"/>
          <w:b/>
          <w:bCs/>
          <w:sz w:val="28"/>
          <w:szCs w:val="28"/>
        </w:rPr>
        <w:t>638</w:t>
      </w:r>
      <w:r w:rsidR="006B6E99" w:rsidRPr="00CE1D50">
        <w:rPr>
          <w:rFonts w:hint="eastAsia"/>
          <w:b/>
          <w:bCs/>
          <w:sz w:val="28"/>
          <w:szCs w:val="28"/>
        </w:rPr>
        <w:t>号</w:t>
      </w:r>
      <w:r w:rsidR="005E5C46" w:rsidRPr="00CE1D50">
        <w:rPr>
          <w:rFonts w:hint="eastAsia"/>
          <w:b/>
          <w:bCs/>
          <w:sz w:val="28"/>
          <w:szCs w:val="28"/>
        </w:rPr>
        <w:t>2-</w:t>
      </w:r>
      <w:r w:rsidR="006B6E99" w:rsidRPr="00CE1D50">
        <w:rPr>
          <w:rFonts w:hint="eastAsia"/>
          <w:b/>
          <w:bCs/>
          <w:sz w:val="28"/>
          <w:szCs w:val="28"/>
        </w:rPr>
        <w:t>3</w:t>
      </w:r>
      <w:r w:rsidR="006B6E99" w:rsidRPr="00CE1D50">
        <w:rPr>
          <w:rFonts w:hint="eastAsia"/>
          <w:b/>
          <w:bCs/>
          <w:sz w:val="28"/>
          <w:szCs w:val="28"/>
        </w:rPr>
        <w:t>楼，上海火车站南广场）</w:t>
      </w:r>
    </w:p>
    <w:p w:rsidR="00571D84" w:rsidRPr="00CE1D50" w:rsidRDefault="006B6E99" w:rsidP="00CE4BF2">
      <w:pPr>
        <w:spacing w:line="400" w:lineRule="exact"/>
        <w:jc w:val="left"/>
        <w:rPr>
          <w:b/>
          <w:bCs/>
          <w:sz w:val="28"/>
          <w:szCs w:val="28"/>
        </w:rPr>
      </w:pPr>
      <w:r w:rsidRPr="00CE1D50">
        <w:rPr>
          <w:rFonts w:hint="eastAsia"/>
          <w:b/>
          <w:bCs/>
          <w:sz w:val="28"/>
          <w:szCs w:val="28"/>
        </w:rPr>
        <w:t xml:space="preserve">  </w:t>
      </w:r>
      <w:r w:rsidR="00571D84" w:rsidRPr="00CE1D50">
        <w:rPr>
          <w:rFonts w:hint="eastAsia"/>
          <w:b/>
          <w:bCs/>
          <w:sz w:val="28"/>
          <w:szCs w:val="28"/>
        </w:rPr>
        <w:t xml:space="preserve">  </w:t>
      </w:r>
      <w:r w:rsidRPr="00CE1D50">
        <w:rPr>
          <w:rFonts w:hint="eastAsia"/>
          <w:b/>
          <w:bCs/>
          <w:sz w:val="28"/>
          <w:szCs w:val="28"/>
        </w:rPr>
        <w:t xml:space="preserve"> </w:t>
      </w:r>
      <w:r w:rsidRPr="00CE1D50">
        <w:rPr>
          <w:rFonts w:hint="eastAsia"/>
          <w:b/>
          <w:bCs/>
          <w:sz w:val="28"/>
          <w:szCs w:val="28"/>
        </w:rPr>
        <w:t>交通路线（上海火车站南广场</w:t>
      </w:r>
      <w:r w:rsidRPr="00CE1D50">
        <w:rPr>
          <w:rFonts w:hint="eastAsia"/>
          <w:b/>
          <w:bCs/>
          <w:sz w:val="28"/>
          <w:szCs w:val="28"/>
        </w:rPr>
        <w:t>)</w:t>
      </w:r>
      <w:r w:rsidRPr="00CE1D50">
        <w:rPr>
          <w:rFonts w:hint="eastAsia"/>
          <w:b/>
          <w:bCs/>
          <w:sz w:val="28"/>
          <w:szCs w:val="28"/>
        </w:rPr>
        <w:t>：</w:t>
      </w:r>
      <w:r w:rsidRPr="00CE1D50">
        <w:rPr>
          <w:rFonts w:hint="eastAsia"/>
          <w:b/>
          <w:bCs/>
          <w:sz w:val="28"/>
          <w:szCs w:val="28"/>
        </w:rPr>
        <w:t>64</w:t>
      </w:r>
      <w:r w:rsidRPr="00CE1D50">
        <w:rPr>
          <w:rFonts w:hint="eastAsia"/>
          <w:b/>
          <w:bCs/>
          <w:sz w:val="28"/>
          <w:szCs w:val="28"/>
        </w:rPr>
        <w:t>、</w:t>
      </w:r>
      <w:r w:rsidRPr="00CE1D50">
        <w:rPr>
          <w:rFonts w:hint="eastAsia"/>
          <w:b/>
          <w:bCs/>
          <w:sz w:val="28"/>
          <w:szCs w:val="28"/>
        </w:rPr>
        <w:t>802</w:t>
      </w:r>
      <w:r w:rsidRPr="00CE1D50">
        <w:rPr>
          <w:rFonts w:hint="eastAsia"/>
          <w:b/>
          <w:bCs/>
          <w:sz w:val="28"/>
          <w:szCs w:val="28"/>
        </w:rPr>
        <w:t>、</w:t>
      </w:r>
      <w:r w:rsidRPr="00CE1D50">
        <w:rPr>
          <w:rFonts w:hint="eastAsia"/>
          <w:b/>
          <w:bCs/>
          <w:sz w:val="28"/>
          <w:szCs w:val="28"/>
        </w:rPr>
        <w:t>837</w:t>
      </w:r>
      <w:r w:rsidRPr="00CE1D50">
        <w:rPr>
          <w:rFonts w:hint="eastAsia"/>
          <w:b/>
          <w:bCs/>
          <w:sz w:val="28"/>
          <w:szCs w:val="28"/>
        </w:rPr>
        <w:t>、</w:t>
      </w:r>
      <w:r w:rsidRPr="00CE1D50">
        <w:rPr>
          <w:rFonts w:hint="eastAsia"/>
          <w:b/>
          <w:bCs/>
          <w:sz w:val="28"/>
          <w:szCs w:val="28"/>
        </w:rPr>
        <w:t>104</w:t>
      </w:r>
      <w:r w:rsidRPr="00CE1D50">
        <w:rPr>
          <w:rFonts w:hint="eastAsia"/>
          <w:b/>
          <w:bCs/>
          <w:sz w:val="28"/>
          <w:szCs w:val="28"/>
        </w:rPr>
        <w:t>、申川专线、</w:t>
      </w:r>
      <w:r w:rsidRPr="00CE1D50">
        <w:rPr>
          <w:rFonts w:hint="eastAsia"/>
          <w:b/>
          <w:bCs/>
          <w:sz w:val="28"/>
          <w:szCs w:val="28"/>
        </w:rPr>
        <w:t>113</w:t>
      </w:r>
      <w:r w:rsidRPr="00CE1D50">
        <w:rPr>
          <w:rFonts w:hint="eastAsia"/>
          <w:b/>
          <w:bCs/>
          <w:sz w:val="28"/>
          <w:szCs w:val="28"/>
        </w:rPr>
        <w:t>、</w:t>
      </w:r>
      <w:r w:rsidRPr="00CE1D50">
        <w:rPr>
          <w:rFonts w:hint="eastAsia"/>
          <w:b/>
          <w:bCs/>
          <w:sz w:val="28"/>
          <w:szCs w:val="28"/>
        </w:rPr>
        <w:t>95</w:t>
      </w:r>
      <w:r w:rsidRPr="00CE1D50">
        <w:rPr>
          <w:rFonts w:hint="eastAsia"/>
          <w:b/>
          <w:bCs/>
          <w:sz w:val="28"/>
          <w:szCs w:val="28"/>
        </w:rPr>
        <w:t>、</w:t>
      </w:r>
      <w:r w:rsidRPr="00CE1D50">
        <w:rPr>
          <w:rFonts w:hint="eastAsia"/>
          <w:b/>
          <w:bCs/>
          <w:sz w:val="28"/>
          <w:szCs w:val="28"/>
        </w:rPr>
        <w:t>927</w:t>
      </w:r>
      <w:r w:rsidRPr="00CE1D50">
        <w:rPr>
          <w:rFonts w:hint="eastAsia"/>
          <w:b/>
          <w:bCs/>
          <w:sz w:val="28"/>
          <w:szCs w:val="28"/>
        </w:rPr>
        <w:t>、</w:t>
      </w:r>
      <w:r w:rsidR="00571D84" w:rsidRPr="00CE1D50">
        <w:rPr>
          <w:rFonts w:hint="eastAsia"/>
          <w:b/>
          <w:bCs/>
          <w:sz w:val="28"/>
          <w:szCs w:val="28"/>
        </w:rPr>
        <w:t xml:space="preserve"> </w:t>
      </w:r>
    </w:p>
    <w:p w:rsidR="00571D84" w:rsidRPr="00CE1D50" w:rsidRDefault="00571D84" w:rsidP="00CE4BF2">
      <w:pPr>
        <w:spacing w:line="400" w:lineRule="exact"/>
        <w:jc w:val="left"/>
        <w:rPr>
          <w:b/>
          <w:bCs/>
          <w:sz w:val="28"/>
          <w:szCs w:val="28"/>
        </w:rPr>
      </w:pPr>
      <w:r w:rsidRPr="00CE1D50">
        <w:rPr>
          <w:rFonts w:hint="eastAsia"/>
          <w:b/>
          <w:bCs/>
          <w:sz w:val="28"/>
          <w:szCs w:val="28"/>
        </w:rPr>
        <w:t xml:space="preserve">     </w:t>
      </w:r>
      <w:r w:rsidR="006B6E99" w:rsidRPr="00CE1D50">
        <w:rPr>
          <w:rFonts w:hint="eastAsia"/>
          <w:b/>
          <w:bCs/>
          <w:sz w:val="28"/>
          <w:szCs w:val="28"/>
        </w:rPr>
        <w:t>930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234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301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302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308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315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322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324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328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329</w:t>
      </w:r>
      <w:r w:rsidR="006B6E99" w:rsidRPr="00CE1D50">
        <w:rPr>
          <w:rFonts w:hint="eastAsia"/>
          <w:b/>
          <w:bCs/>
          <w:sz w:val="28"/>
          <w:szCs w:val="28"/>
        </w:rPr>
        <w:t>、隧道夜宵线、隧道三线、</w:t>
      </w:r>
      <w:r w:rsidRPr="00CE1D50">
        <w:rPr>
          <w:rFonts w:hint="eastAsia"/>
          <w:b/>
          <w:bCs/>
          <w:sz w:val="28"/>
          <w:szCs w:val="28"/>
        </w:rPr>
        <w:t xml:space="preserve"> </w:t>
      </w:r>
    </w:p>
    <w:p w:rsidR="006B6E99" w:rsidRPr="00CE1D50" w:rsidRDefault="00571D84" w:rsidP="00CE4BF2">
      <w:pPr>
        <w:spacing w:line="400" w:lineRule="exact"/>
        <w:jc w:val="left"/>
        <w:rPr>
          <w:b/>
          <w:bCs/>
          <w:sz w:val="28"/>
          <w:szCs w:val="28"/>
        </w:rPr>
      </w:pPr>
      <w:r w:rsidRPr="00CE1D50">
        <w:rPr>
          <w:rFonts w:hint="eastAsia"/>
          <w:b/>
          <w:bCs/>
          <w:sz w:val="28"/>
          <w:szCs w:val="28"/>
        </w:rPr>
        <w:t xml:space="preserve">     </w:t>
      </w:r>
      <w:r w:rsidR="006B6E99" w:rsidRPr="00CE1D50">
        <w:rPr>
          <w:rFonts w:hint="eastAsia"/>
          <w:b/>
          <w:bCs/>
          <w:sz w:val="28"/>
          <w:szCs w:val="28"/>
        </w:rPr>
        <w:t>地铁</w:t>
      </w:r>
      <w:r w:rsidR="006B6E99" w:rsidRPr="00CE1D50">
        <w:rPr>
          <w:rFonts w:hint="eastAsia"/>
          <w:b/>
          <w:bCs/>
          <w:sz w:val="28"/>
          <w:szCs w:val="28"/>
        </w:rPr>
        <w:t>1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3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4</w:t>
      </w:r>
      <w:r w:rsidR="006B6E99" w:rsidRPr="00CE1D50">
        <w:rPr>
          <w:rFonts w:hint="eastAsia"/>
          <w:b/>
          <w:bCs/>
          <w:sz w:val="28"/>
          <w:szCs w:val="28"/>
        </w:rPr>
        <w:t>号线：上海火车站（南广场）分别是</w:t>
      </w:r>
      <w:r w:rsidR="006B6E99" w:rsidRPr="00CE1D50">
        <w:rPr>
          <w:rFonts w:hint="eastAsia"/>
          <w:b/>
          <w:bCs/>
          <w:sz w:val="28"/>
          <w:szCs w:val="28"/>
        </w:rPr>
        <w:t>3</w:t>
      </w:r>
      <w:r w:rsidR="006B6E99" w:rsidRPr="00CE1D50">
        <w:rPr>
          <w:rFonts w:hint="eastAsia"/>
          <w:b/>
          <w:bCs/>
          <w:sz w:val="28"/>
          <w:szCs w:val="28"/>
        </w:rPr>
        <w:t>、</w:t>
      </w:r>
      <w:r w:rsidR="006B6E99" w:rsidRPr="00CE1D50">
        <w:rPr>
          <w:rFonts w:hint="eastAsia"/>
          <w:b/>
          <w:bCs/>
          <w:sz w:val="28"/>
          <w:szCs w:val="28"/>
        </w:rPr>
        <w:t>2</w:t>
      </w:r>
      <w:r w:rsidR="006B6E99" w:rsidRPr="00CE1D50">
        <w:rPr>
          <w:rFonts w:hint="eastAsia"/>
          <w:b/>
          <w:bCs/>
          <w:sz w:val="28"/>
          <w:szCs w:val="28"/>
        </w:rPr>
        <w:t>号出口（较近）</w:t>
      </w:r>
    </w:p>
    <w:p w:rsidR="006B6E99" w:rsidRPr="00CE1D50" w:rsidRDefault="00293622" w:rsidP="00CE4BF2">
      <w:pPr>
        <w:spacing w:line="400" w:lineRule="exact"/>
        <w:jc w:val="lef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sz w:val="28"/>
          <w:szCs w:val="28"/>
        </w:rPr>
        <w:t xml:space="preserve">   </w:t>
      </w:r>
      <w:r w:rsidR="006B6E99" w:rsidRPr="00CE1D50">
        <w:rPr>
          <w:rFonts w:ascii="宋体" w:hAnsi="宋体" w:cs="宋体" w:hint="eastAsia"/>
          <w:sz w:val="28"/>
          <w:szCs w:val="28"/>
        </w:rPr>
        <w:t>▲</w:t>
      </w:r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>杨浦区分院（淞沪路388号创智天地广场7号楼5楼）</w:t>
      </w:r>
    </w:p>
    <w:p w:rsidR="00293622" w:rsidRPr="00CE1D50" w:rsidRDefault="00293622" w:rsidP="00CE4BF2">
      <w:pPr>
        <w:spacing w:line="400" w:lineRule="exact"/>
        <w:jc w:val="lef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 xml:space="preserve">  交通线路：淞沪</w:t>
      </w:r>
      <w:proofErr w:type="gramStart"/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>路政立路站</w:t>
      </w:r>
      <w:proofErr w:type="gramEnd"/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>：55、61、99、168、329、406、538、749、937、</w:t>
      </w:r>
    </w:p>
    <w:p w:rsidR="006B6E99" w:rsidRPr="00CE1D50" w:rsidRDefault="00293622" w:rsidP="00CE4BF2">
      <w:pPr>
        <w:spacing w:line="400" w:lineRule="exact"/>
        <w:jc w:val="lef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>942</w:t>
      </w:r>
    </w:p>
    <w:p w:rsidR="006B6E99" w:rsidRPr="00CE1D50" w:rsidRDefault="00293622" w:rsidP="00CE4BF2">
      <w:pPr>
        <w:spacing w:line="400" w:lineRule="exact"/>
        <w:jc w:val="lef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>政立路淞沪路站：55、61、140、187、758、966、1229</w:t>
      </w:r>
    </w:p>
    <w:p w:rsidR="006B6E99" w:rsidRDefault="00293622" w:rsidP="00CE4BF2">
      <w:pPr>
        <w:spacing w:line="400" w:lineRule="exact"/>
        <w:jc w:val="left"/>
        <w:rPr>
          <w:rFonts w:ascii="宋体" w:hAnsi="宋体" w:cs="宋体"/>
          <w:b/>
          <w:bCs/>
          <w:sz w:val="28"/>
          <w:szCs w:val="28"/>
        </w:rPr>
      </w:pPr>
      <w:r w:rsidRPr="00CE1D50"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 w:rsidR="006B6E99" w:rsidRPr="00CE1D50">
        <w:rPr>
          <w:rFonts w:ascii="宋体" w:hAnsi="宋体" w:cs="宋体" w:hint="eastAsia"/>
          <w:b/>
          <w:bCs/>
          <w:sz w:val="28"/>
          <w:szCs w:val="28"/>
        </w:rPr>
        <w:t>地铁10号线江湾体育场站1号口</w:t>
      </w:r>
    </w:p>
    <w:p w:rsidR="00CE1D50" w:rsidRPr="00CE1D50" w:rsidRDefault="00CE1D50" w:rsidP="00CE4BF2">
      <w:pPr>
        <w:spacing w:line="4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6B6E99" w:rsidRPr="00CE1D50" w:rsidRDefault="006B6E99" w:rsidP="00CE4BF2">
      <w:pPr>
        <w:spacing w:line="400" w:lineRule="exact"/>
        <w:jc w:val="center"/>
        <w:rPr>
          <w:rFonts w:ascii="宋体" w:hAnsi="宋体"/>
          <w:color w:val="FF0000"/>
          <w:sz w:val="28"/>
          <w:szCs w:val="28"/>
        </w:rPr>
      </w:pPr>
      <w:r w:rsidRPr="00CE1D50">
        <w:rPr>
          <w:rFonts w:ascii="宋体" w:hAnsi="宋体" w:hint="eastAsia"/>
          <w:b/>
          <w:color w:val="FF0000"/>
          <w:sz w:val="28"/>
          <w:szCs w:val="28"/>
        </w:rPr>
        <w:t>预约排检流程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1.抵达体检中心客户需持</w:t>
      </w:r>
      <w:r w:rsidRPr="00CE1D50">
        <w:rPr>
          <w:rFonts w:ascii="宋体" w:hAnsi="宋体" w:hint="eastAsia"/>
          <w:color w:val="FF0000"/>
          <w:sz w:val="28"/>
          <w:szCs w:val="28"/>
        </w:rPr>
        <w:t>身份证</w:t>
      </w:r>
      <w:r w:rsidRPr="00CE1D50">
        <w:rPr>
          <w:rFonts w:ascii="宋体" w:hAnsi="宋体" w:hint="eastAsia"/>
          <w:sz w:val="28"/>
          <w:szCs w:val="28"/>
        </w:rPr>
        <w:t>到服务台办理登记；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2.服务台护士会凭借相关体检凭证办理登记，并提供一个磁卡和一张“体检导引单”；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3.客户可以按导引单的指示顺序进行体检，也可以自主调整，体检中有导医护</w:t>
      </w:r>
      <w:proofErr w:type="gramStart"/>
      <w:r w:rsidRPr="00CE1D50">
        <w:rPr>
          <w:rFonts w:ascii="宋体" w:hAnsi="宋体" w:hint="eastAsia"/>
          <w:sz w:val="28"/>
          <w:szCs w:val="28"/>
        </w:rPr>
        <w:t>士帮助</w:t>
      </w:r>
      <w:proofErr w:type="gramEnd"/>
      <w:r w:rsidRPr="00CE1D50">
        <w:rPr>
          <w:rFonts w:ascii="宋体" w:hAnsi="宋体" w:hint="eastAsia"/>
          <w:sz w:val="28"/>
          <w:szCs w:val="28"/>
        </w:rPr>
        <w:t>指引完成体检流程；</w:t>
      </w:r>
    </w:p>
    <w:p w:rsidR="006B6E99" w:rsidRPr="00CE1D50" w:rsidRDefault="006B6E99" w:rsidP="00CE4BF2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4.体检项目全部完成后，请将</w:t>
      </w:r>
      <w:proofErr w:type="gramStart"/>
      <w:r w:rsidRPr="00CE1D50">
        <w:rPr>
          <w:rFonts w:ascii="宋体" w:hAnsi="宋体" w:hint="eastAsia"/>
          <w:sz w:val="28"/>
          <w:szCs w:val="28"/>
        </w:rPr>
        <w:t>体检卡</w:t>
      </w:r>
      <w:proofErr w:type="gramEnd"/>
      <w:r w:rsidRPr="00CE1D50">
        <w:rPr>
          <w:rFonts w:ascii="宋体" w:hAnsi="宋体" w:hint="eastAsia"/>
          <w:sz w:val="28"/>
          <w:szCs w:val="28"/>
        </w:rPr>
        <w:t>及导引单交到服务台。</w:t>
      </w:r>
      <w:r w:rsidRPr="00CE1D50">
        <w:rPr>
          <w:rFonts w:ascii="宋体" w:hAnsi="宋体" w:hint="eastAsia"/>
          <w:color w:val="000000"/>
          <w:sz w:val="28"/>
          <w:szCs w:val="28"/>
        </w:rPr>
        <w:t>您可以在“美年”的网页</w:t>
      </w:r>
      <w:hyperlink r:id="rId10" w:history="1">
        <w:r w:rsidRPr="00CE1D50">
          <w:rPr>
            <w:rStyle w:val="a3"/>
            <w:rFonts w:ascii="宋体" w:hAnsi="宋体" w:hint="eastAsia"/>
            <w:sz w:val="28"/>
            <w:szCs w:val="28"/>
          </w:rPr>
          <w:t>www.health-100.cn用您的用户名与密码，在体检结束</w:t>
        </w:r>
      </w:hyperlink>
      <w:r w:rsidRPr="00CE1D50">
        <w:rPr>
          <w:rFonts w:ascii="宋体" w:hAnsi="宋体" w:hint="eastAsia"/>
          <w:sz w:val="28"/>
          <w:szCs w:val="28"/>
        </w:rPr>
        <w:t>24小时</w:t>
      </w:r>
      <w:r w:rsidRPr="00CE1D50">
        <w:rPr>
          <w:rFonts w:ascii="宋体" w:hAnsi="宋体" w:hint="eastAsia"/>
          <w:color w:val="000000"/>
          <w:sz w:val="28"/>
          <w:szCs w:val="28"/>
        </w:rPr>
        <w:t>后查询体检结果。</w:t>
      </w:r>
    </w:p>
    <w:p w:rsidR="006B6E99" w:rsidRPr="00CE1D50" w:rsidRDefault="006B6E99" w:rsidP="00CE4BF2">
      <w:pPr>
        <w:spacing w:line="400" w:lineRule="exact"/>
        <w:jc w:val="center"/>
        <w:rPr>
          <w:rFonts w:ascii="宋体" w:hAnsi="宋体"/>
          <w:b/>
          <w:bCs/>
          <w:color w:val="FF0000"/>
          <w:sz w:val="28"/>
          <w:szCs w:val="28"/>
        </w:rPr>
      </w:pPr>
      <w:r w:rsidRPr="00CE1D50">
        <w:rPr>
          <w:rFonts w:ascii="宋体" w:hAnsi="宋体" w:hint="eastAsia"/>
          <w:b/>
          <w:bCs/>
          <w:color w:val="FF0000"/>
          <w:sz w:val="28"/>
          <w:szCs w:val="28"/>
        </w:rPr>
        <w:t>体检注意事项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1、体检当天早晨须空腹。（提供免费早餐）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2、体检前三天注意不要吃油腻、不易消化的食物。</w:t>
      </w:r>
    </w:p>
    <w:p w:rsidR="006B6E99" w:rsidRPr="00CE1D50" w:rsidRDefault="006B6E99" w:rsidP="00CE4BF2">
      <w:pPr>
        <w:spacing w:line="400" w:lineRule="exact"/>
        <w:ind w:left="420" w:hangingChars="150" w:hanging="420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3、体检前一天晚上8点之后不再进餐（可饮水），保证睡眠；避免剧烈运动和情绪激动，以保证体检结果的准确性。</w:t>
      </w:r>
    </w:p>
    <w:p w:rsidR="00760739" w:rsidRPr="00CE1D50" w:rsidRDefault="006B6E99" w:rsidP="00CE4BF2">
      <w:pPr>
        <w:spacing w:line="400" w:lineRule="exact"/>
        <w:rPr>
          <w:rFonts w:ascii="宋体" w:hAnsi="宋体" w:cs="宋体"/>
          <w:color w:val="000000"/>
          <w:sz w:val="28"/>
          <w:szCs w:val="28"/>
        </w:rPr>
      </w:pPr>
      <w:r w:rsidRPr="00CE1D50">
        <w:rPr>
          <w:rFonts w:ascii="宋体" w:hAnsi="宋体" w:cs="宋体" w:hint="eastAsia"/>
          <w:color w:val="000000"/>
          <w:sz w:val="28"/>
          <w:szCs w:val="28"/>
        </w:rPr>
        <w:t>4、请勿穿着带有金属饰物或配件的衣物，</w:t>
      </w:r>
      <w:r w:rsidR="00760739" w:rsidRPr="00CE1D50"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760739" w:rsidRPr="00CE1D50" w:rsidRDefault="00760739" w:rsidP="00CE4BF2">
      <w:pPr>
        <w:spacing w:line="400" w:lineRule="exact"/>
        <w:rPr>
          <w:rFonts w:ascii="宋体" w:hAnsi="宋体" w:cs="宋体"/>
          <w:color w:val="000000"/>
          <w:sz w:val="28"/>
          <w:szCs w:val="28"/>
        </w:rPr>
      </w:pPr>
      <w:r w:rsidRPr="00CE1D50">
        <w:rPr>
          <w:rFonts w:ascii="宋体" w:hAnsi="宋体" w:cs="宋体" w:hint="eastAsia"/>
          <w:color w:val="000000"/>
          <w:sz w:val="28"/>
          <w:szCs w:val="28"/>
        </w:rPr>
        <w:t xml:space="preserve">   </w:t>
      </w:r>
      <w:r w:rsidR="006B6E99" w:rsidRPr="00CE1D50">
        <w:rPr>
          <w:rFonts w:ascii="宋体" w:hAnsi="宋体" w:cs="宋体" w:hint="eastAsia"/>
          <w:color w:val="000000"/>
          <w:sz w:val="28"/>
          <w:szCs w:val="28"/>
        </w:rPr>
        <w:t>孕妇及半年内准备怀孕的受检者请勿做放射科检查、</w:t>
      </w:r>
      <w:r w:rsidR="006B6E99" w:rsidRPr="00CE1D50">
        <w:rPr>
          <w:rFonts w:ascii="宋体" w:hAnsi="宋体" w:cs="宋体"/>
          <w:color w:val="000000"/>
          <w:sz w:val="28"/>
          <w:szCs w:val="28"/>
        </w:rPr>
        <w:t>HP</w:t>
      </w:r>
      <w:r w:rsidR="006B6E99" w:rsidRPr="00CE1D50">
        <w:rPr>
          <w:rFonts w:ascii="宋体" w:hAnsi="宋体" w:cs="宋体" w:hint="eastAsia"/>
          <w:color w:val="000000"/>
          <w:sz w:val="28"/>
          <w:szCs w:val="28"/>
        </w:rPr>
        <w:t>呼气检查、</w:t>
      </w:r>
      <w:r w:rsidR="006B6E99" w:rsidRPr="00CE1D50">
        <w:rPr>
          <w:rFonts w:ascii="宋体" w:hAnsi="宋体" w:cs="宋体" w:hint="eastAsia"/>
          <w:color w:val="000000"/>
          <w:sz w:val="28"/>
          <w:szCs w:val="28"/>
        </w:rPr>
        <w:lastRenderedPageBreak/>
        <w:t>双能</w:t>
      </w:r>
      <w:r w:rsidR="006B6E99" w:rsidRPr="00CE1D50">
        <w:rPr>
          <w:rFonts w:ascii="宋体" w:hAnsi="宋体" w:cs="宋体"/>
          <w:color w:val="000000"/>
          <w:sz w:val="28"/>
          <w:szCs w:val="28"/>
        </w:rPr>
        <w:t>X</w:t>
      </w:r>
      <w:proofErr w:type="gramStart"/>
      <w:r w:rsidR="006B6E99" w:rsidRPr="00CE1D50">
        <w:rPr>
          <w:rFonts w:ascii="宋体" w:hAnsi="宋体" w:cs="宋体" w:hint="eastAsia"/>
          <w:color w:val="000000"/>
          <w:sz w:val="28"/>
          <w:szCs w:val="28"/>
        </w:rPr>
        <w:t>线骨密度</w:t>
      </w:r>
      <w:proofErr w:type="gramEnd"/>
      <w:r w:rsidR="006B6E99" w:rsidRPr="00CE1D50">
        <w:rPr>
          <w:rFonts w:ascii="宋体" w:hAnsi="宋体" w:cs="宋体" w:hint="eastAsia"/>
          <w:color w:val="000000"/>
          <w:sz w:val="28"/>
          <w:szCs w:val="28"/>
        </w:rPr>
        <w:t>检查、</w:t>
      </w:r>
    </w:p>
    <w:p w:rsidR="006B6E99" w:rsidRPr="00CE1D50" w:rsidRDefault="00760739" w:rsidP="00CE4BF2">
      <w:pPr>
        <w:spacing w:line="400" w:lineRule="exact"/>
        <w:rPr>
          <w:rFonts w:ascii="宋体" w:hAnsi="宋体" w:cs="宋体"/>
          <w:color w:val="FF0000"/>
          <w:sz w:val="28"/>
          <w:szCs w:val="28"/>
        </w:rPr>
      </w:pPr>
      <w:r w:rsidRPr="00CE1D50">
        <w:rPr>
          <w:rFonts w:ascii="宋体" w:hAnsi="宋体" w:cs="宋体" w:hint="eastAsia"/>
          <w:color w:val="000000"/>
          <w:sz w:val="28"/>
          <w:szCs w:val="28"/>
        </w:rPr>
        <w:t xml:space="preserve">   </w:t>
      </w:r>
      <w:r w:rsidR="006B6E99" w:rsidRPr="00CE1D50">
        <w:rPr>
          <w:rFonts w:ascii="宋体" w:hAnsi="宋体" w:cs="宋体" w:hint="eastAsia"/>
          <w:color w:val="000000"/>
          <w:sz w:val="28"/>
          <w:szCs w:val="28"/>
        </w:rPr>
        <w:t>胶囊胃镜检测。</w:t>
      </w:r>
    </w:p>
    <w:p w:rsidR="006B6E99" w:rsidRPr="00CE1D50" w:rsidRDefault="006B6E99" w:rsidP="00CE4BF2">
      <w:pPr>
        <w:spacing w:line="400" w:lineRule="exact"/>
        <w:ind w:left="420" w:hangingChars="150" w:hanging="420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5、</w:t>
      </w:r>
      <w:r w:rsidRPr="00CE1D50">
        <w:rPr>
          <w:rFonts w:ascii="宋体" w:hAnsi="宋体" w:cs="宋体"/>
          <w:sz w:val="28"/>
          <w:szCs w:val="28"/>
        </w:rPr>
        <w:t>B</w:t>
      </w:r>
      <w:r w:rsidRPr="00CE1D50">
        <w:rPr>
          <w:rFonts w:ascii="宋体" w:hAnsi="宋体" w:cs="宋体" w:hint="eastAsia"/>
          <w:sz w:val="28"/>
          <w:szCs w:val="28"/>
        </w:rPr>
        <w:t>超检查下腹部的子宫及附件、膀胱、前列腺等脏器时，必须在膀胱充盈状态下进行，应在检前</w:t>
      </w:r>
      <w:r w:rsidRPr="00CE1D50">
        <w:rPr>
          <w:rFonts w:ascii="宋体" w:hAnsi="宋体" w:cs="宋体"/>
          <w:sz w:val="28"/>
          <w:szCs w:val="28"/>
        </w:rPr>
        <w:t>2</w:t>
      </w:r>
      <w:r w:rsidRPr="00CE1D50">
        <w:rPr>
          <w:rFonts w:ascii="宋体" w:hAnsi="宋体" w:cs="宋体" w:hint="eastAsia"/>
          <w:sz w:val="28"/>
          <w:szCs w:val="28"/>
        </w:rPr>
        <w:t>小时饮水</w:t>
      </w:r>
      <w:r w:rsidRPr="00CE1D50">
        <w:rPr>
          <w:rFonts w:ascii="宋体" w:hAnsi="宋体" w:cs="宋体"/>
          <w:sz w:val="28"/>
          <w:szCs w:val="28"/>
        </w:rPr>
        <w:t>1000</w:t>
      </w:r>
      <w:r w:rsidRPr="00CE1D50">
        <w:rPr>
          <w:rFonts w:ascii="宋体" w:hAnsi="宋体" w:cs="宋体" w:hint="eastAsia"/>
          <w:sz w:val="28"/>
          <w:szCs w:val="28"/>
        </w:rPr>
        <w:t>毫升左右，不解小便，保持憋尿，已婚女性（有性生活史）做阴道超声检查时不需憋尿。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6、已婚女性检查妇科前需先排空尿液，经期</w:t>
      </w:r>
      <w:proofErr w:type="gramStart"/>
      <w:r w:rsidRPr="00CE1D50">
        <w:rPr>
          <w:rFonts w:ascii="宋体" w:hAnsi="宋体" w:hint="eastAsia"/>
          <w:sz w:val="28"/>
          <w:szCs w:val="28"/>
        </w:rPr>
        <w:t>勿</w:t>
      </w:r>
      <w:proofErr w:type="gramEnd"/>
      <w:r w:rsidRPr="00CE1D50">
        <w:rPr>
          <w:rFonts w:ascii="宋体" w:hAnsi="宋体" w:hint="eastAsia"/>
          <w:sz w:val="28"/>
          <w:szCs w:val="28"/>
        </w:rPr>
        <w:t>留尿及勿做妇科检查，可预约时间再检查。</w:t>
      </w:r>
    </w:p>
    <w:p w:rsidR="006B6E99" w:rsidRPr="00CE1D50" w:rsidRDefault="006B6E99" w:rsidP="00CE4BF2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7、</w:t>
      </w:r>
      <w:r w:rsidRPr="00CE1D50">
        <w:rPr>
          <w:rFonts w:ascii="宋体" w:hAnsi="宋体" w:hint="eastAsia"/>
          <w:color w:val="000000"/>
          <w:sz w:val="28"/>
          <w:szCs w:val="28"/>
        </w:rPr>
        <w:t>未婚女性员工如需加做妇科项目，需在前台签字确认。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8、有眼压、眼底、裂隙灯检查项目请勿戴隐形眼镜，如戴隐形眼镜请自备眼药水和</w:t>
      </w:r>
      <w:proofErr w:type="gramStart"/>
      <w:r w:rsidRPr="00CE1D50">
        <w:rPr>
          <w:rFonts w:ascii="宋体" w:hAnsi="宋体" w:hint="eastAsia"/>
          <w:sz w:val="28"/>
          <w:szCs w:val="28"/>
        </w:rPr>
        <w:t>镜盒</w:t>
      </w:r>
      <w:proofErr w:type="gramEnd"/>
      <w:r w:rsidRPr="00CE1D50">
        <w:rPr>
          <w:rFonts w:ascii="宋体" w:hAnsi="宋体" w:hint="eastAsia"/>
          <w:sz w:val="28"/>
          <w:szCs w:val="28"/>
        </w:rPr>
        <w:t>。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cs="宋体" w:hint="eastAsia"/>
          <w:sz w:val="28"/>
          <w:szCs w:val="28"/>
        </w:rPr>
        <w:t>9、高血压、糖尿病等慢性疾病患者，请随身携带必需药物，在完成空腹检查项目后再服用。</w:t>
      </w:r>
    </w:p>
    <w:p w:rsidR="006B6E99" w:rsidRPr="00CE1D50" w:rsidRDefault="006B6E99" w:rsidP="00CE4BF2">
      <w:pPr>
        <w:spacing w:line="400" w:lineRule="exact"/>
        <w:rPr>
          <w:rFonts w:ascii="宋体" w:hAnsi="宋体"/>
          <w:sz w:val="28"/>
          <w:szCs w:val="28"/>
        </w:rPr>
      </w:pPr>
      <w:r w:rsidRPr="00CE1D50">
        <w:rPr>
          <w:rFonts w:ascii="宋体" w:hAnsi="宋体" w:hint="eastAsia"/>
          <w:sz w:val="28"/>
          <w:szCs w:val="28"/>
        </w:rPr>
        <w:t>10、</w:t>
      </w:r>
      <w:r w:rsidRPr="00CE1D50">
        <w:rPr>
          <w:rFonts w:ascii="宋体" w:hAnsi="宋体" w:hint="eastAsia"/>
          <w:color w:val="0000FF"/>
          <w:sz w:val="28"/>
          <w:szCs w:val="28"/>
        </w:rPr>
        <w:t>如需将体检报告寄往除单位外的地址，需明确告知前台，并自付费10元</w:t>
      </w:r>
      <w:r w:rsidRPr="00CE1D50">
        <w:rPr>
          <w:rFonts w:ascii="宋体" w:hAnsi="宋体" w:hint="eastAsia"/>
          <w:sz w:val="28"/>
          <w:szCs w:val="28"/>
        </w:rPr>
        <w:t>。</w:t>
      </w:r>
    </w:p>
    <w:p w:rsidR="006B6E99" w:rsidRPr="00CE1D50" w:rsidRDefault="006B6E99" w:rsidP="00CE4BF2">
      <w:pPr>
        <w:spacing w:line="400" w:lineRule="exact"/>
        <w:rPr>
          <w:rFonts w:ascii="宋体" w:hAnsi="宋体"/>
          <w:b/>
          <w:bCs/>
          <w:color w:val="FF0000"/>
          <w:sz w:val="28"/>
          <w:szCs w:val="28"/>
        </w:rPr>
      </w:pPr>
      <w:r w:rsidRPr="00CE1D50">
        <w:rPr>
          <w:rFonts w:ascii="宋体" w:hAnsi="宋体" w:hint="eastAsia"/>
          <w:b/>
          <w:bCs/>
          <w:color w:val="FF0000"/>
          <w:sz w:val="28"/>
          <w:szCs w:val="28"/>
        </w:rPr>
        <w:t>提示：</w:t>
      </w:r>
    </w:p>
    <w:p w:rsidR="006B6E99" w:rsidRPr="00CE1D50" w:rsidRDefault="006B6E99" w:rsidP="00CE4BF2">
      <w:pPr>
        <w:adjustRightInd w:val="0"/>
        <w:snapToGrid w:val="0"/>
        <w:spacing w:line="400" w:lineRule="exact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CE1D50">
        <w:rPr>
          <w:rFonts w:ascii="宋体" w:hAnsi="宋体" w:cs="宋体" w:hint="eastAsia"/>
          <w:iCs/>
          <w:color w:val="000000"/>
          <w:sz w:val="28"/>
          <w:szCs w:val="28"/>
        </w:rPr>
        <w:t>体检中心有</w:t>
      </w:r>
      <w:r w:rsidRPr="00CE1D50">
        <w:rPr>
          <w:rFonts w:ascii="宋体" w:hAnsi="宋体" w:cs="宋体" w:hint="eastAsia"/>
          <w:b/>
          <w:bCs/>
          <w:iCs/>
          <w:color w:val="000000"/>
          <w:sz w:val="28"/>
          <w:szCs w:val="28"/>
        </w:rPr>
        <w:t>储物柜</w:t>
      </w:r>
      <w:r w:rsidRPr="00CE1D50">
        <w:rPr>
          <w:rFonts w:ascii="宋体" w:hAnsi="宋体" w:cs="宋体" w:hint="eastAsia"/>
          <w:iCs/>
          <w:color w:val="000000"/>
          <w:sz w:val="28"/>
          <w:szCs w:val="28"/>
        </w:rPr>
        <w:t>，方便存放随身物品（贵重物品请自行保管），如有需要，请和服务台护士联系。</w:t>
      </w:r>
    </w:p>
    <w:p w:rsidR="004D3D01" w:rsidRPr="00CE1D50" w:rsidRDefault="004D3D01" w:rsidP="00CE4BF2">
      <w:pPr>
        <w:spacing w:line="400" w:lineRule="exact"/>
        <w:rPr>
          <w:sz w:val="28"/>
          <w:szCs w:val="28"/>
        </w:rPr>
      </w:pPr>
    </w:p>
    <w:sectPr w:rsidR="004D3D01" w:rsidRPr="00CE1D50" w:rsidSect="00B06AC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821" w:rsidRDefault="00931821" w:rsidP="00965835">
      <w:r>
        <w:separator/>
      </w:r>
    </w:p>
  </w:endnote>
  <w:endnote w:type="continuationSeparator" w:id="0">
    <w:p w:rsidR="00931821" w:rsidRDefault="00931821" w:rsidP="0096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821" w:rsidRDefault="00931821" w:rsidP="00965835">
      <w:r>
        <w:separator/>
      </w:r>
    </w:p>
  </w:footnote>
  <w:footnote w:type="continuationSeparator" w:id="0">
    <w:p w:rsidR="00931821" w:rsidRDefault="00931821" w:rsidP="0096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81DB3"/>
    <w:multiLevelType w:val="hybridMultilevel"/>
    <w:tmpl w:val="53F2F642"/>
    <w:lvl w:ilvl="0" w:tplc="F07EC9EE">
      <w:start w:val="1"/>
      <w:numFmt w:val="decimal"/>
      <w:lvlText w:val="%1、"/>
      <w:lvlJc w:val="left"/>
      <w:pPr>
        <w:ind w:left="1140" w:hanging="720"/>
      </w:pPr>
      <w:rPr>
        <w:rFonts w:asci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E486AAF"/>
    <w:multiLevelType w:val="hybridMultilevel"/>
    <w:tmpl w:val="42AE9A82"/>
    <w:lvl w:ilvl="0" w:tplc="A8320F52">
      <w:start w:val="1"/>
      <w:numFmt w:val="bullet"/>
      <w:lvlText w:val="▲"/>
      <w:lvlJc w:val="left"/>
      <w:pPr>
        <w:ind w:left="675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EB"/>
    <w:rsid w:val="00005A78"/>
    <w:rsid w:val="00021AE6"/>
    <w:rsid w:val="000C6472"/>
    <w:rsid w:val="000C6DC2"/>
    <w:rsid w:val="000E30E8"/>
    <w:rsid w:val="000F11EB"/>
    <w:rsid w:val="0014360B"/>
    <w:rsid w:val="001A2263"/>
    <w:rsid w:val="00271266"/>
    <w:rsid w:val="00293622"/>
    <w:rsid w:val="00320595"/>
    <w:rsid w:val="00472030"/>
    <w:rsid w:val="004A5174"/>
    <w:rsid w:val="004D3D01"/>
    <w:rsid w:val="00546702"/>
    <w:rsid w:val="005504EB"/>
    <w:rsid w:val="00571D84"/>
    <w:rsid w:val="00574D7B"/>
    <w:rsid w:val="00582ACC"/>
    <w:rsid w:val="005E1828"/>
    <w:rsid w:val="005E5C46"/>
    <w:rsid w:val="00607796"/>
    <w:rsid w:val="00683807"/>
    <w:rsid w:val="006B6E99"/>
    <w:rsid w:val="006F4007"/>
    <w:rsid w:val="00706182"/>
    <w:rsid w:val="00722D82"/>
    <w:rsid w:val="00760739"/>
    <w:rsid w:val="007B2F3B"/>
    <w:rsid w:val="007E3FD6"/>
    <w:rsid w:val="008562AC"/>
    <w:rsid w:val="009175AC"/>
    <w:rsid w:val="00931821"/>
    <w:rsid w:val="00965835"/>
    <w:rsid w:val="00971814"/>
    <w:rsid w:val="00B06AC8"/>
    <w:rsid w:val="00B82376"/>
    <w:rsid w:val="00BD4650"/>
    <w:rsid w:val="00BF5477"/>
    <w:rsid w:val="00CE1D50"/>
    <w:rsid w:val="00CE4BF2"/>
    <w:rsid w:val="00DF1FD5"/>
    <w:rsid w:val="00E13188"/>
    <w:rsid w:val="00EB497A"/>
    <w:rsid w:val="00F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2D476-5846-452F-8440-05BDB7A8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1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F11EB"/>
    <w:rPr>
      <w:color w:val="0000FF"/>
      <w:u w:val="single"/>
    </w:rPr>
  </w:style>
  <w:style w:type="paragraph" w:customStyle="1" w:styleId="1">
    <w:name w:val="纯文本1"/>
    <w:basedOn w:val="a"/>
    <w:rsid w:val="000F11EB"/>
    <w:pPr>
      <w:widowControl/>
      <w:jc w:val="left"/>
    </w:pPr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0F1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1E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6B6E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34"/>
    <w:qFormat/>
    <w:rsid w:val="00722D82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6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6583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65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658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inian.cn&#29992;&#24744;&#30340;&#29992;&#25143;&#21517;&#19982;&#23494;&#30721;&#65292;&#22312;&#20307;&#26816;&#32467;&#26463;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3D28-3DCD-4809-AC2D-5773AA7B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804</Words>
  <Characters>4586</Characters>
  <Application>Microsoft Office Word</Application>
  <DocSecurity>0</DocSecurity>
  <Lines>38</Lines>
  <Paragraphs>10</Paragraphs>
  <ScaleCrop>false</ScaleCrop>
  <Company>China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徐志欣</cp:lastModifiedBy>
  <cp:revision>18</cp:revision>
  <dcterms:created xsi:type="dcterms:W3CDTF">2017-06-14T08:36:00Z</dcterms:created>
  <dcterms:modified xsi:type="dcterms:W3CDTF">2017-06-16T08:28:00Z</dcterms:modified>
</cp:coreProperties>
</file>