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25FF60" w14:textId="77777777" w:rsidR="005F01D9" w:rsidRPr="00E2580E" w:rsidRDefault="00856838" w:rsidP="00E2580E">
      <w:pPr>
        <w:spacing w:line="360" w:lineRule="auto"/>
        <w:jc w:val="center"/>
        <w:rPr>
          <w:rFonts w:ascii="黑体" w:eastAsia="黑体" w:hAnsi="黑体"/>
          <w:sz w:val="30"/>
          <w:szCs w:val="30"/>
        </w:rPr>
      </w:pPr>
      <w:r w:rsidRPr="00E2580E">
        <w:rPr>
          <w:rFonts w:ascii="黑体" w:eastAsia="黑体" w:hAnsi="黑体" w:hint="eastAsia"/>
          <w:sz w:val="30"/>
          <w:szCs w:val="30"/>
        </w:rPr>
        <w:t>班主任的一天</w:t>
      </w:r>
    </w:p>
    <w:p w14:paraId="6FC2F4EB" w14:textId="77777777" w:rsidR="00856838" w:rsidRDefault="00856838" w:rsidP="00E2580E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E2580E">
        <w:rPr>
          <w:rFonts w:asciiTheme="minorEastAsia" w:hAnsiTheme="minorEastAsia" w:hint="eastAsia"/>
          <w:sz w:val="24"/>
          <w:szCs w:val="24"/>
        </w:rPr>
        <w:t>从寝室到教室，从教室到寝室。踏着上课铃声进，踩着下课铃声出。这样单纯的两点一线的任课老师</w:t>
      </w:r>
      <w:r w:rsidR="00E2580E">
        <w:rPr>
          <w:rFonts w:asciiTheme="minorEastAsia" w:hAnsiTheme="minorEastAsia" w:hint="eastAsia"/>
          <w:sz w:val="24"/>
          <w:szCs w:val="24"/>
        </w:rPr>
        <w:t>生活在指导老师赴上海学习之日起就此结束，奔波于操场、教室、办公室、学生寝室，忙碌于</w:t>
      </w:r>
      <w:r w:rsidR="004D6E7E">
        <w:rPr>
          <w:rFonts w:asciiTheme="minorEastAsia" w:hAnsiTheme="minorEastAsia" w:hint="eastAsia"/>
          <w:sz w:val="24"/>
          <w:szCs w:val="24"/>
        </w:rPr>
        <w:t>学生早锻炼、课间操、眼保健操、</w:t>
      </w:r>
      <w:r w:rsidR="00E2580E">
        <w:rPr>
          <w:rFonts w:asciiTheme="minorEastAsia" w:hAnsiTheme="minorEastAsia" w:hint="eastAsia"/>
          <w:sz w:val="24"/>
          <w:szCs w:val="24"/>
        </w:rPr>
        <w:t>班主任会议、教职工大会</w:t>
      </w:r>
      <w:r w:rsidR="004D6E7E">
        <w:rPr>
          <w:rFonts w:asciiTheme="minorEastAsia" w:hAnsiTheme="minorEastAsia" w:hint="eastAsia"/>
          <w:sz w:val="24"/>
          <w:szCs w:val="24"/>
        </w:rPr>
        <w:t>的代班主任</w:t>
      </w:r>
      <w:r w:rsidR="000B212C">
        <w:rPr>
          <w:rFonts w:asciiTheme="minorEastAsia" w:hAnsiTheme="minorEastAsia" w:hint="eastAsia"/>
          <w:sz w:val="24"/>
          <w:szCs w:val="24"/>
        </w:rPr>
        <w:t>生活就此开始。</w:t>
      </w:r>
    </w:p>
    <w:p w14:paraId="253ABCB4" w14:textId="77777777" w:rsidR="00DB78CB" w:rsidRDefault="00DB78CB" w:rsidP="00DB78CB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早上6点，准时起床，快速洗漱，直奔操场。6点半带学生早锻炼至50分。早餐过后，7点20</w:t>
      </w:r>
      <w:r w:rsidR="00197D2C">
        <w:rPr>
          <w:rFonts w:asciiTheme="minorEastAsia" w:hAnsiTheme="minorEastAsia" w:hint="eastAsia"/>
          <w:sz w:val="24"/>
          <w:szCs w:val="24"/>
        </w:rPr>
        <w:t>准时早读，一句一句带读英语。至此，早上的工作基本完成。回到寝室稍作休整，10点10分奔赴操场检查早锻炼。</w:t>
      </w:r>
      <w:r w:rsidR="001427EB">
        <w:rPr>
          <w:rFonts w:asciiTheme="minorEastAsia" w:hAnsiTheme="minorEastAsia" w:hint="eastAsia"/>
          <w:sz w:val="24"/>
          <w:szCs w:val="24"/>
        </w:rPr>
        <w:t>来往各班</w:t>
      </w:r>
      <w:r w:rsidR="00197D2C">
        <w:rPr>
          <w:rFonts w:asciiTheme="minorEastAsia" w:hAnsiTheme="minorEastAsia" w:hint="eastAsia"/>
          <w:sz w:val="24"/>
          <w:szCs w:val="24"/>
        </w:rPr>
        <w:t>上课、</w:t>
      </w:r>
      <w:r w:rsidR="001427EB">
        <w:rPr>
          <w:rFonts w:asciiTheme="minorEastAsia" w:hAnsiTheme="minorEastAsia" w:hint="eastAsia"/>
          <w:sz w:val="24"/>
          <w:szCs w:val="24"/>
        </w:rPr>
        <w:t>监察</w:t>
      </w:r>
      <w:r w:rsidR="00197D2C">
        <w:rPr>
          <w:rFonts w:asciiTheme="minorEastAsia" w:hAnsiTheme="minorEastAsia" w:hint="eastAsia"/>
          <w:sz w:val="24"/>
          <w:szCs w:val="24"/>
        </w:rPr>
        <w:t>学生出勤状况</w:t>
      </w:r>
      <w:r w:rsidR="001427EB">
        <w:rPr>
          <w:rFonts w:asciiTheme="minorEastAsia" w:hAnsiTheme="minorEastAsia" w:hint="eastAsia"/>
          <w:sz w:val="24"/>
          <w:szCs w:val="24"/>
        </w:rPr>
        <w:t>，在两者交替上演中，一个上午已悄然逝去。午饭过后将学生赶回寝室休息，顺带检查寝室卫生，与学生聊聊生活琐事。回到寝室，匆匆看一眼教案就又该开始下午的课程了。</w:t>
      </w:r>
      <w:r w:rsidR="00D52603">
        <w:rPr>
          <w:rFonts w:asciiTheme="minorEastAsia" w:hAnsiTheme="minorEastAsia" w:hint="eastAsia"/>
          <w:sz w:val="24"/>
          <w:szCs w:val="24"/>
        </w:rPr>
        <w:t>下午除了常规的眼保健操、卫生督查外，时刻注意学校广播</w:t>
      </w:r>
      <w:r w:rsidR="0060278B">
        <w:rPr>
          <w:rFonts w:asciiTheme="minorEastAsia" w:hAnsiTheme="minorEastAsia" w:hint="eastAsia"/>
          <w:sz w:val="24"/>
          <w:szCs w:val="24"/>
        </w:rPr>
        <w:t>通知，随时做好奔赴会议室开会的准备也是班主任的必备技能。晚饭后，坐在寝室里等着班级有问题的同学陆陆续续地过来</w:t>
      </w:r>
      <w:r w:rsidR="00552025">
        <w:rPr>
          <w:rFonts w:asciiTheme="minorEastAsia" w:hAnsiTheme="minorEastAsia" w:hint="eastAsia"/>
          <w:sz w:val="24"/>
          <w:szCs w:val="24"/>
        </w:rPr>
        <w:t>，其中学习问题少之又少，绝大多数是关于班级卫生打扫纠纷。</w:t>
      </w:r>
      <w:r w:rsidR="00D52603">
        <w:rPr>
          <w:rFonts w:asciiTheme="minorEastAsia" w:hAnsiTheme="minorEastAsia" w:hint="eastAsia"/>
          <w:sz w:val="24"/>
          <w:szCs w:val="24"/>
        </w:rPr>
        <w:t>晚自习开始前清点人数、晚自习结束后清理教室。11点学生寝室熄灯后，</w:t>
      </w:r>
      <w:r w:rsidR="00552025">
        <w:rPr>
          <w:rFonts w:asciiTheme="minorEastAsia" w:hAnsiTheme="minorEastAsia" w:hint="eastAsia"/>
          <w:sz w:val="24"/>
          <w:szCs w:val="24"/>
        </w:rPr>
        <w:t>已是蓬头垢面、满身疲惫。</w:t>
      </w:r>
      <w:r w:rsidR="00FC31AF">
        <w:rPr>
          <w:rFonts w:asciiTheme="minorEastAsia" w:hAnsiTheme="minorEastAsia" w:hint="eastAsia"/>
          <w:sz w:val="24"/>
          <w:szCs w:val="24"/>
        </w:rPr>
        <w:t>趁着断水前，随意冲个澡，准备准备明天上课材料，安安定定躺下来时已是第二天。</w:t>
      </w:r>
    </w:p>
    <w:p w14:paraId="59661D6E" w14:textId="77777777" w:rsidR="003D7090" w:rsidRDefault="00095A53" w:rsidP="00095A53">
      <w:pPr>
        <w:spacing w:line="360" w:lineRule="auto"/>
        <w:ind w:firstLineChars="200" w:firstLine="420"/>
        <w:rPr>
          <w:rFonts w:asciiTheme="minorEastAsia" w:hAnsiTheme="minorEastAsi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6BA563" wp14:editId="01B47114">
                <wp:simplePos x="0" y="0"/>
                <wp:positionH relativeFrom="column">
                  <wp:posOffset>3264535</wp:posOffset>
                </wp:positionH>
                <wp:positionV relativeFrom="paragraph">
                  <wp:posOffset>3680460</wp:posOffset>
                </wp:positionV>
                <wp:extent cx="1981200" cy="198120"/>
                <wp:effectExtent l="0" t="0" r="0" b="0"/>
                <wp:wrapSquare wrapText="bothSides"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19812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05E157A" w14:textId="77777777" w:rsidR="00095A53" w:rsidRPr="0028223B" w:rsidRDefault="00095A53" w:rsidP="00095A53">
                            <w:pPr>
                              <w:pStyle w:val="a6"/>
                              <w:jc w:val="center"/>
                              <w:rPr>
                                <w:rFonts w:asciiTheme="minorEastAsia" w:hAnsiTheme="minorEastAsia"/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图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fldChar w:fldCharType="begin"/>
                            </w:r>
                            <w: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</w:rPr>
                              <w:instrText xml:space="preserve">SEQ </w:instrText>
                            </w:r>
                            <w:r>
                              <w:rPr>
                                <w:rFonts w:hint="eastAsia"/>
                              </w:rPr>
                              <w:instrText>图</w:instrText>
                            </w:r>
                            <w:r>
                              <w:rPr>
                                <w:rFonts w:hint="eastAsia"/>
                              </w:rPr>
                              <w:instrText xml:space="preserve"> \* ARABIC</w:instrText>
                            </w:r>
                            <w:r>
                              <w:instrText xml:space="preserve">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1</w:t>
                            </w:r>
                            <w: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伤口处理中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96BA563" id="_x0000_t202" coordsize="21600,21600" o:spt="202" path="m,l,21600r21600,l21600,xe">
                <v:stroke joinstyle="miter"/>
                <v:path gradientshapeok="t" o:connecttype="rect"/>
              </v:shapetype>
              <v:shape id="文本框 3" o:spid="_x0000_s1026" type="#_x0000_t202" style="position:absolute;left:0;text-align:left;margin-left:257.05pt;margin-top:289.8pt;width:156pt;height:15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" stroked="f">
                <v:textbox style="mso-fit-shape-to-text:t" inset="0,0,0,0">
                  <w:txbxContent>
                    <w:p w14:paraId="105E157A" w14:textId="77777777" w:rsidR="00095A53" w:rsidRPr="0028223B" w:rsidRDefault="00095A53" w:rsidP="00095A53">
                      <w:pPr>
                        <w:pStyle w:val="a6"/>
                        <w:jc w:val="center"/>
                        <w:rPr>
                          <w:rFonts w:asciiTheme="minorEastAsia" w:hAnsiTheme="minorEastAsia"/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</w:rPr>
                        <w:t>图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fldChar w:fldCharType="begin"/>
                      </w:r>
                      <w:r>
                        <w:instrText xml:space="preserve"> </w:instrText>
                      </w:r>
                      <w:r>
                        <w:rPr>
                          <w:rFonts w:hint="eastAsia"/>
                        </w:rPr>
                        <w:instrText xml:space="preserve">SEQ </w:instrText>
                      </w:r>
                      <w:r>
                        <w:rPr>
                          <w:rFonts w:hint="eastAsia"/>
                        </w:rPr>
                        <w:instrText>图</w:instrText>
                      </w:r>
                      <w:r>
                        <w:rPr>
                          <w:rFonts w:hint="eastAsia"/>
                        </w:rPr>
                        <w:instrText xml:space="preserve"> \* ARABIC</w:instrText>
                      </w:r>
                      <w:r>
                        <w:instrText xml:space="preserve">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t>1</w:t>
                      </w:r>
                      <w:r>
                        <w:fldChar w:fldCharType="end"/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伤口处理中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D2FB4">
        <w:rPr>
          <w:rFonts w:asciiTheme="minorEastAsia" w:hAnsiTheme="minorEastAsia" w:hint="eastAsia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0262C2E4" wp14:editId="6F4B9BD6">
            <wp:simplePos x="0" y="0"/>
            <wp:positionH relativeFrom="margin">
              <wp:posOffset>3264535</wp:posOffset>
            </wp:positionH>
            <wp:positionV relativeFrom="margin">
              <wp:posOffset>4953000</wp:posOffset>
            </wp:positionV>
            <wp:extent cx="1981200" cy="3524250"/>
            <wp:effectExtent l="0" t="0" r="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639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3524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42C9A">
        <w:rPr>
          <w:rFonts w:asciiTheme="minorEastAsia" w:hAnsiTheme="minorEastAsia" w:hint="eastAsia"/>
          <w:sz w:val="24"/>
          <w:szCs w:val="24"/>
        </w:rPr>
        <w:t>忙碌</w:t>
      </w:r>
      <w:r w:rsidR="003F1A93">
        <w:rPr>
          <w:rFonts w:asciiTheme="minorEastAsia" w:hAnsiTheme="minorEastAsia" w:hint="eastAsia"/>
          <w:sz w:val="24"/>
          <w:szCs w:val="24"/>
        </w:rPr>
        <w:t>的班主任生活使我在班级中的存在感爆棚，渐渐地</w:t>
      </w:r>
      <w:r w:rsidR="00842C9A">
        <w:rPr>
          <w:rFonts w:asciiTheme="minorEastAsia" w:hAnsiTheme="minorEastAsia" w:hint="eastAsia"/>
          <w:sz w:val="24"/>
          <w:szCs w:val="24"/>
        </w:rPr>
        <w:t>我都有点不太敢去班级了，生怕学生们见着我就烦。但是，事实证明我多虑了。</w:t>
      </w:r>
    </w:p>
    <w:p w14:paraId="3D83EF36" w14:textId="77777777" w:rsidR="00FD2FB4" w:rsidRDefault="00842C9A" w:rsidP="00FD2FB4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没有一点点防备，我们班体育委员王万尧同学在篮球队训练中右手拇指挫伤，</w:t>
      </w:r>
      <w:r w:rsidR="009A48C8">
        <w:rPr>
          <w:rFonts w:asciiTheme="minorEastAsia" w:hAnsiTheme="minorEastAsia" w:hint="eastAsia"/>
          <w:sz w:val="24"/>
          <w:szCs w:val="24"/>
        </w:rPr>
        <w:t>一整块肉被挫掉，血流不止。作为班主任，我</w:t>
      </w:r>
      <w:r w:rsidR="00B83999">
        <w:rPr>
          <w:rFonts w:asciiTheme="minorEastAsia" w:hAnsiTheme="minorEastAsia" w:hint="eastAsia"/>
          <w:sz w:val="24"/>
          <w:szCs w:val="24"/>
        </w:rPr>
        <w:t>负责送其就医。</w:t>
      </w:r>
      <w:r w:rsidR="0009494F">
        <w:rPr>
          <w:rFonts w:asciiTheme="minorEastAsia" w:hAnsiTheme="minorEastAsia" w:hint="eastAsia"/>
          <w:sz w:val="24"/>
          <w:szCs w:val="24"/>
        </w:rPr>
        <w:t>就医的路上学生状况不是很好，因为流血的原因，右手始终冰冷，一度麻木</w:t>
      </w:r>
      <w:r w:rsidR="00025A62">
        <w:rPr>
          <w:rFonts w:asciiTheme="minorEastAsia" w:hAnsiTheme="minorEastAsia" w:hint="eastAsia"/>
          <w:sz w:val="24"/>
          <w:szCs w:val="24"/>
        </w:rPr>
        <w:t>。手足无措的我只能一</w:t>
      </w:r>
      <w:r w:rsidR="00D16222">
        <w:rPr>
          <w:rFonts w:asciiTheme="minorEastAsia" w:hAnsiTheme="minorEastAsia" w:hint="eastAsia"/>
          <w:sz w:val="24"/>
          <w:szCs w:val="24"/>
        </w:rPr>
        <w:t>直握住学生的手，期望能给他点温暖。虽然就医的过程有些坎坷，好在有惊无险，学生自己感觉亦良好。</w:t>
      </w:r>
      <w:r w:rsidR="00C12929">
        <w:rPr>
          <w:rFonts w:asciiTheme="minorEastAsia" w:hAnsiTheme="minorEastAsia" w:hint="eastAsia"/>
          <w:sz w:val="24"/>
          <w:szCs w:val="24"/>
        </w:rPr>
        <w:t>回学校的路上请学生吃了两碗面，吃着面的学生对我说他感受到了我满满的爱意。</w:t>
      </w:r>
      <w:r w:rsidR="005654CE">
        <w:rPr>
          <w:rFonts w:asciiTheme="minorEastAsia" w:hAnsiTheme="minorEastAsia" w:hint="eastAsia"/>
          <w:sz w:val="24"/>
          <w:szCs w:val="24"/>
        </w:rPr>
        <w:t>这两</w:t>
      </w:r>
      <w:r w:rsidR="005654CE">
        <w:rPr>
          <w:rFonts w:asciiTheme="minorEastAsia" w:hAnsiTheme="minorEastAsia" w:hint="eastAsia"/>
          <w:sz w:val="24"/>
          <w:szCs w:val="24"/>
        </w:rPr>
        <w:lastRenderedPageBreak/>
        <w:t>天我高频率地出现在教室并没有给</w:t>
      </w:r>
      <w:r w:rsidR="00FE588D">
        <w:rPr>
          <w:rFonts w:asciiTheme="minorEastAsia" w:hAnsiTheme="minorEastAsia" w:hint="eastAsia"/>
          <w:sz w:val="24"/>
          <w:szCs w:val="24"/>
        </w:rPr>
        <w:t>他们</w:t>
      </w:r>
      <w:r w:rsidR="005654CE">
        <w:rPr>
          <w:rFonts w:asciiTheme="minorEastAsia" w:hAnsiTheme="minorEastAsia" w:hint="eastAsia"/>
          <w:sz w:val="24"/>
          <w:szCs w:val="24"/>
        </w:rPr>
        <w:t>带来压力，反而让他们体会到老师对他们的关心。</w:t>
      </w:r>
    </w:p>
    <w:p w14:paraId="097CB3D3" w14:textId="77777777" w:rsidR="00095A53" w:rsidRDefault="00BA1B7A" w:rsidP="00095A5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“</w:t>
      </w:r>
      <w:r w:rsidR="000349BF">
        <w:rPr>
          <w:rFonts w:asciiTheme="minorEastAsia" w:hAnsiTheme="minorEastAsia" w:hint="eastAsia"/>
          <w:sz w:val="24"/>
          <w:szCs w:val="24"/>
        </w:rPr>
        <w:t>在乎的不是能教会学生多少知识，重要的是能给他们带来希望。</w:t>
      </w:r>
      <w:r>
        <w:rPr>
          <w:rFonts w:asciiTheme="minorEastAsia" w:hAnsiTheme="minorEastAsia" w:hint="eastAsia"/>
          <w:sz w:val="24"/>
          <w:szCs w:val="24"/>
        </w:rPr>
        <w:t>”这</w:t>
      </w:r>
      <w:r w:rsidR="00C75648">
        <w:rPr>
          <w:rFonts w:asciiTheme="minorEastAsia" w:hAnsiTheme="minorEastAsia" w:hint="eastAsia"/>
          <w:sz w:val="24"/>
          <w:szCs w:val="24"/>
        </w:rPr>
        <w:t>句话是来支教前</w:t>
      </w:r>
      <w:r>
        <w:rPr>
          <w:rFonts w:asciiTheme="minorEastAsia" w:hAnsiTheme="minorEastAsia" w:hint="eastAsia"/>
          <w:sz w:val="24"/>
          <w:szCs w:val="24"/>
        </w:rPr>
        <w:t>学校老师</w:t>
      </w:r>
      <w:r w:rsidR="00FE588D">
        <w:rPr>
          <w:rFonts w:asciiTheme="minorEastAsia" w:hAnsiTheme="minorEastAsia" w:hint="eastAsia"/>
          <w:sz w:val="24"/>
          <w:szCs w:val="24"/>
        </w:rPr>
        <w:t>所嘱咐</w:t>
      </w:r>
      <w:r>
        <w:rPr>
          <w:rFonts w:asciiTheme="minorEastAsia" w:hAnsiTheme="minorEastAsia" w:hint="eastAsia"/>
          <w:sz w:val="24"/>
          <w:szCs w:val="24"/>
        </w:rPr>
        <w:t>的，但直到现在我才真正明白其中深意。</w:t>
      </w:r>
      <w:r w:rsidR="00FE588D">
        <w:rPr>
          <w:rFonts w:asciiTheme="minorEastAsia" w:hAnsiTheme="minorEastAsia" w:hint="eastAsia"/>
          <w:sz w:val="24"/>
          <w:szCs w:val="24"/>
        </w:rPr>
        <w:t>的确，短短的两个月时间无法给学生带来知识储备上的质的飞越，但是用心体会学生的感受、切身分析学生的立场，让学生感受到自己的感情</w:t>
      </w:r>
      <w:r w:rsidR="00492BAE">
        <w:rPr>
          <w:rFonts w:asciiTheme="minorEastAsia" w:hAnsiTheme="minorEastAsia" w:hint="eastAsia"/>
          <w:sz w:val="24"/>
          <w:szCs w:val="24"/>
        </w:rPr>
        <w:t>，用关爱换取希</w:t>
      </w:r>
      <w:r w:rsidR="00FD2FB4">
        <w:rPr>
          <w:rFonts w:asciiTheme="minorEastAsia" w:hAnsiTheme="minorEastAsia" w:hint="eastAsia"/>
          <w:sz w:val="24"/>
          <w:szCs w:val="24"/>
        </w:rPr>
        <w:t>望是完全办得到的。</w:t>
      </w:r>
    </w:p>
    <w:p w14:paraId="100B6AE4" w14:textId="77777777" w:rsidR="00095A53" w:rsidRDefault="00095A53" w:rsidP="00095A53">
      <w:pPr>
        <w:spacing w:line="360" w:lineRule="auto"/>
        <w:rPr>
          <w:rFonts w:asciiTheme="minorEastAsia" w:hAnsiTheme="minorEastAsia"/>
          <w:sz w:val="24"/>
          <w:szCs w:val="24"/>
        </w:rPr>
      </w:pPr>
      <w:bookmarkStart w:id="0" w:name="_GoBack"/>
      <w:r>
        <w:rPr>
          <w:rFonts w:asciiTheme="minorEastAsia" w:hAnsiTheme="minorEastAsia" w:hint="eastAsia"/>
          <w:noProof/>
          <w:sz w:val="24"/>
          <w:szCs w:val="24"/>
        </w:rPr>
        <w:drawing>
          <wp:inline distT="0" distB="0" distL="0" distR="0" wp14:anchorId="793BD575" wp14:editId="42A65B8D">
            <wp:extent cx="5274310" cy="2965450"/>
            <wp:effectExtent l="0" t="0" r="2540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64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21105A03" w14:textId="77777777" w:rsidR="00095A53" w:rsidRDefault="00095A53" w:rsidP="00095A53">
      <w:pPr>
        <w:spacing w:line="360" w:lineRule="auto"/>
        <w:rPr>
          <w:rFonts w:asciiTheme="minorEastAsia" w:hAnsiTheme="minorEastAsia"/>
          <w:sz w:val="24"/>
          <w:szCs w:val="24"/>
        </w:rPr>
      </w:pPr>
    </w:p>
    <w:p w14:paraId="0B59ECE0" w14:textId="77777777" w:rsidR="00095A53" w:rsidRDefault="00095A53" w:rsidP="00095A53">
      <w:pPr>
        <w:spacing w:line="360" w:lineRule="auto"/>
        <w:rPr>
          <w:rFonts w:asciiTheme="minorEastAsia" w:hAnsiTheme="minorEastAsia"/>
          <w:sz w:val="24"/>
          <w:szCs w:val="24"/>
        </w:rPr>
      </w:pPr>
    </w:p>
    <w:p w14:paraId="13E1014E" w14:textId="77777777" w:rsidR="00095A53" w:rsidRDefault="00095A53" w:rsidP="00095A53">
      <w:pPr>
        <w:spacing w:line="360" w:lineRule="auto"/>
        <w:rPr>
          <w:rFonts w:asciiTheme="minorEastAsia" w:hAnsiTheme="minorEastAsia"/>
          <w:sz w:val="24"/>
          <w:szCs w:val="24"/>
        </w:rPr>
      </w:pPr>
    </w:p>
    <w:p w14:paraId="39FBBC18" w14:textId="77777777" w:rsidR="00095A53" w:rsidRPr="00095A53" w:rsidRDefault="00095A53" w:rsidP="00095A53">
      <w:pPr>
        <w:spacing w:line="360" w:lineRule="auto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施蓓青</w:t>
      </w:r>
    </w:p>
    <w:sectPr w:rsidR="00095A53" w:rsidRPr="00095A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12C836" w14:textId="77777777" w:rsidR="00616DC7" w:rsidRDefault="00616DC7" w:rsidP="00191906">
      <w:r>
        <w:separator/>
      </w:r>
    </w:p>
  </w:endnote>
  <w:endnote w:type="continuationSeparator" w:id="0">
    <w:p w14:paraId="2DBF0802" w14:textId="77777777" w:rsidR="00616DC7" w:rsidRDefault="00616DC7" w:rsidP="00191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D2B384" w14:textId="77777777" w:rsidR="004718FD" w:rsidRDefault="004718F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FEB3E" w14:textId="77777777" w:rsidR="004718FD" w:rsidRDefault="004718FD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90273" w14:textId="77777777" w:rsidR="004718FD" w:rsidRDefault="004718F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ED2977" w14:textId="77777777" w:rsidR="00616DC7" w:rsidRDefault="00616DC7" w:rsidP="00191906">
      <w:r>
        <w:separator/>
      </w:r>
    </w:p>
  </w:footnote>
  <w:footnote w:type="continuationSeparator" w:id="0">
    <w:p w14:paraId="4E75E18F" w14:textId="77777777" w:rsidR="00616DC7" w:rsidRDefault="00616DC7" w:rsidP="00191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25771" w14:textId="77777777" w:rsidR="004718FD" w:rsidRDefault="004718F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BE8CD9" w14:textId="77777777" w:rsidR="00191906" w:rsidRDefault="00191906" w:rsidP="00191906">
    <w:pPr>
      <w:pStyle w:val="a3"/>
      <w:jc w:val="right"/>
    </w:pPr>
    <w:r>
      <w:rPr>
        <w:rFonts w:hint="eastAsia"/>
      </w:rPr>
      <w:t>2015</w:t>
    </w:r>
    <w:r>
      <w:rPr>
        <w:rFonts w:hint="eastAsia"/>
      </w:rPr>
      <w:t>年</w:t>
    </w:r>
    <w:r>
      <w:rPr>
        <w:rFonts w:hint="eastAsia"/>
      </w:rPr>
      <w:t>10</w:t>
    </w:r>
    <w:r>
      <w:rPr>
        <w:rFonts w:hint="eastAsia"/>
      </w:rPr>
      <w:t>月</w:t>
    </w:r>
    <w:r w:rsidR="004718FD">
      <w:rPr>
        <w:rFonts w:hint="eastAsia"/>
      </w:rPr>
      <w:t>14</w:t>
    </w:r>
    <w:r>
      <w:rPr>
        <w:rFonts w:hint="eastAsia"/>
      </w:rPr>
      <w:t>日</w:t>
    </w:r>
  </w:p>
  <w:p w14:paraId="662E3C51" w14:textId="77777777" w:rsidR="00191906" w:rsidRDefault="00191906" w:rsidP="00191906">
    <w:pPr>
      <w:pStyle w:val="a3"/>
      <w:jc w:val="right"/>
    </w:pPr>
    <w:r>
      <w:rPr>
        <w:rFonts w:hint="eastAsia"/>
      </w:rPr>
      <w:t>晴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70671" w14:textId="77777777" w:rsidR="004718FD" w:rsidRDefault="004718F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838"/>
    <w:rsid w:val="00025A62"/>
    <w:rsid w:val="000349BF"/>
    <w:rsid w:val="0009494F"/>
    <w:rsid w:val="00095A53"/>
    <w:rsid w:val="000B212C"/>
    <w:rsid w:val="001427EB"/>
    <w:rsid w:val="00191906"/>
    <w:rsid w:val="00197D2C"/>
    <w:rsid w:val="003D7090"/>
    <w:rsid w:val="003F1A93"/>
    <w:rsid w:val="004718FD"/>
    <w:rsid w:val="00492BAE"/>
    <w:rsid w:val="004D6E7E"/>
    <w:rsid w:val="00552025"/>
    <w:rsid w:val="005654CE"/>
    <w:rsid w:val="005D2A21"/>
    <w:rsid w:val="005F01D9"/>
    <w:rsid w:val="005F76C9"/>
    <w:rsid w:val="0060278B"/>
    <w:rsid w:val="00616DC7"/>
    <w:rsid w:val="00626B07"/>
    <w:rsid w:val="00713D55"/>
    <w:rsid w:val="00842C9A"/>
    <w:rsid w:val="00856838"/>
    <w:rsid w:val="009317FD"/>
    <w:rsid w:val="009A48C8"/>
    <w:rsid w:val="009C4FB4"/>
    <w:rsid w:val="00A51416"/>
    <w:rsid w:val="00B83999"/>
    <w:rsid w:val="00BA1B7A"/>
    <w:rsid w:val="00C12929"/>
    <w:rsid w:val="00C75648"/>
    <w:rsid w:val="00D16222"/>
    <w:rsid w:val="00D35EC6"/>
    <w:rsid w:val="00D52603"/>
    <w:rsid w:val="00DB78CB"/>
    <w:rsid w:val="00E24A65"/>
    <w:rsid w:val="00E2580E"/>
    <w:rsid w:val="00FC31AF"/>
    <w:rsid w:val="00FD2FB4"/>
    <w:rsid w:val="00FE5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5A76036"/>
  <w15:docId w15:val="{F988A749-DB73-48EE-B7A2-E086546F7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19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9190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19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190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D2FB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D2FB4"/>
    <w:rPr>
      <w:sz w:val="18"/>
      <w:szCs w:val="18"/>
    </w:rPr>
  </w:style>
  <w:style w:type="paragraph" w:styleId="a6">
    <w:name w:val="caption"/>
    <w:basedOn w:val="a"/>
    <w:next w:val="a"/>
    <w:uiPriority w:val="35"/>
    <w:unhideWhenUsed/>
    <w:qFormat/>
    <w:rsid w:val="00095A53"/>
    <w:rPr>
      <w:rFonts w:asciiTheme="majorHAnsi" w:eastAsia="黑体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2</Pages>
  <Words>141</Words>
  <Characters>809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孙诗萌</dc:creator>
  <cp:lastModifiedBy>Yanhua Zhu</cp:lastModifiedBy>
  <cp:revision>19</cp:revision>
  <dcterms:created xsi:type="dcterms:W3CDTF">2015-10-14T15:14:00Z</dcterms:created>
  <dcterms:modified xsi:type="dcterms:W3CDTF">2016-05-19T07:48:00Z</dcterms:modified>
</cp:coreProperties>
</file>